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652D" w14:textId="101012A6" w:rsidR="00222745" w:rsidRPr="009C653F" w:rsidRDefault="00160058" w:rsidP="003C4682">
      <w:pPr>
        <w:jc w:val="center"/>
        <w:rPr>
          <w:rFonts w:ascii="Arial" w:hAnsi="Arial" w:cs="Arial"/>
          <w:b/>
          <w:bCs/>
        </w:rPr>
      </w:pPr>
      <w:r w:rsidRPr="009C653F">
        <w:rPr>
          <w:rFonts w:ascii="Arial" w:hAnsi="Arial" w:cs="Arial"/>
          <w:b/>
          <w:bCs/>
        </w:rPr>
        <w:t>Supplementary Table S</w:t>
      </w:r>
      <w:r w:rsidR="009C653F" w:rsidRPr="009C653F">
        <w:rPr>
          <w:rFonts w:ascii="Arial" w:hAnsi="Arial" w:cs="Arial" w:hint="eastAsia"/>
          <w:b/>
          <w:bCs/>
        </w:rPr>
        <w:t>5</w:t>
      </w:r>
      <w:r w:rsidRPr="009C653F">
        <w:rPr>
          <w:rFonts w:ascii="Arial" w:hAnsi="Arial" w:cs="Arial"/>
          <w:b/>
          <w:bCs/>
        </w:rPr>
        <w:t xml:space="preserve">. </w:t>
      </w:r>
      <w:r w:rsidR="009960EB">
        <w:rPr>
          <w:rFonts w:ascii="Arial" w:hAnsi="Arial" w:cs="Arial"/>
          <w:b/>
          <w:bCs/>
        </w:rPr>
        <w:t>Post-Archean Australian shale (</w:t>
      </w:r>
      <w:r w:rsidRPr="009C653F">
        <w:rPr>
          <w:rFonts w:ascii="Arial" w:hAnsi="Arial" w:cs="Arial"/>
          <w:b/>
          <w:bCs/>
        </w:rPr>
        <w:t>PAAS</w:t>
      </w:r>
      <w:r w:rsidR="009960EB">
        <w:rPr>
          <w:rFonts w:ascii="Arial" w:hAnsi="Arial" w:cs="Arial"/>
          <w:b/>
          <w:bCs/>
        </w:rPr>
        <w:t>)</w:t>
      </w:r>
      <w:r w:rsidRPr="009C653F">
        <w:rPr>
          <w:rFonts w:ascii="Arial" w:hAnsi="Arial" w:cs="Arial"/>
          <w:b/>
          <w:bCs/>
        </w:rPr>
        <w:t xml:space="preserve">-normalized </w:t>
      </w:r>
      <w:r w:rsidR="009960EB">
        <w:rPr>
          <w:rFonts w:ascii="Arial" w:hAnsi="Arial" w:cs="Arial"/>
          <w:b/>
          <w:bCs/>
        </w:rPr>
        <w:t>rare earth element (</w:t>
      </w:r>
      <w:r w:rsidRPr="009C653F">
        <w:rPr>
          <w:rFonts w:ascii="Arial" w:hAnsi="Arial" w:cs="Arial"/>
          <w:b/>
          <w:bCs/>
        </w:rPr>
        <w:t>REE</w:t>
      </w:r>
      <w:r w:rsidR="009960EB">
        <w:rPr>
          <w:rFonts w:ascii="Arial" w:hAnsi="Arial" w:cs="Arial"/>
          <w:b/>
          <w:bCs/>
        </w:rPr>
        <w:t>)</w:t>
      </w:r>
      <w:r w:rsidRPr="009C653F">
        <w:rPr>
          <w:rFonts w:ascii="Arial" w:hAnsi="Arial" w:cs="Arial"/>
          <w:b/>
          <w:bCs/>
        </w:rPr>
        <w:t xml:space="preserve"> concentrations (in μg·g</w:t>
      </w:r>
      <w:r w:rsidRPr="009C653F">
        <w:rPr>
          <w:rFonts w:ascii="Arial" w:hAnsi="Arial" w:cs="Arial"/>
          <w:b/>
          <w:bCs/>
          <w:vertAlign w:val="superscript"/>
        </w:rPr>
        <w:t>-1</w:t>
      </w:r>
      <w:r w:rsidRPr="009C653F">
        <w:rPr>
          <w:rFonts w:ascii="Arial" w:hAnsi="Arial" w:cs="Arial"/>
          <w:b/>
          <w:bCs/>
        </w:rPr>
        <w:t>) of the new added hydrothermal dolomites in the Tarim Basin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41"/>
        <w:gridCol w:w="2128"/>
        <w:gridCol w:w="769"/>
        <w:gridCol w:w="710"/>
        <w:gridCol w:w="710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222745" w:rsidRPr="00222745" w14:paraId="314D2F93" w14:textId="77777777" w:rsidTr="00222745">
        <w:trPr>
          <w:trHeight w:val="375"/>
          <w:jc w:val="center"/>
        </w:trPr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C214D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Sample Spots No.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A58B57" w14:textId="28FEFF39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Sampling </w:t>
            </w:r>
            <w:r w:rsidRPr="00222745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14:ligatures w14:val="none"/>
              </w:rPr>
              <w:t>L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ocation</w:t>
            </w:r>
          </w:p>
        </w:tc>
        <w:tc>
          <w:tcPr>
            <w:tcW w:w="275" w:type="pct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5CDF545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La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B41965" w14:textId="4AA2C005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Ce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E3F3EEF" w14:textId="60AD5409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Pr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5E51C8" w14:textId="747DBD66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Nd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744245" w14:textId="16D7F3FC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Sm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31F1807" w14:textId="75B7BCD2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Eu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E9788B" w14:textId="24D3BFEC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Gd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9C24896" w14:textId="6A768F7B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Tb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67760A" w14:textId="616B5E36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Dy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28256A" w14:textId="6F0A3979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Ho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302DCC" w14:textId="764BBA75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Er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359C03A" w14:textId="523D2319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Tm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305818" w14:textId="0E785505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Yb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B0878F" w14:textId="3962599D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Lu</w:t>
            </w: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</w:tr>
      <w:tr w:rsidR="00222745" w:rsidRPr="00222745" w14:paraId="17C4C637" w14:textId="77777777" w:rsidTr="00222745">
        <w:trPr>
          <w:trHeight w:val="285"/>
          <w:jc w:val="center"/>
        </w:trPr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26DDD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T163</w:t>
            </w:r>
          </w:p>
        </w:tc>
        <w:tc>
          <w:tcPr>
            <w:tcW w:w="762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46D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S15, 5409.10 m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BC06A5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0.534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BBA40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0.334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9185E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0.230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C9C5A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B08B5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0.069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DF0D4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0.023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0D5A3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0.106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4B191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0.067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0E863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0.077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3F8CF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0.080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F0F1D1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0.112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DCF5B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0.048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CC5EF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0.077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6383D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0.056</w:t>
            </w:r>
          </w:p>
        </w:tc>
      </w:tr>
      <w:tr w:rsidR="00222745" w:rsidRPr="00222745" w14:paraId="5178C931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72F4E4E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T164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37FF33B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S15, 5409.96 m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547092D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0.870</w:t>
            </w:r>
          </w:p>
        </w:tc>
        <w:tc>
          <w:tcPr>
            <w:tcW w:w="254" w:type="pct"/>
            <w:noWrap/>
            <w:vAlign w:val="center"/>
            <w:hideMark/>
          </w:tcPr>
          <w:p w14:paraId="7DBDBF8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0.588</w:t>
            </w:r>
          </w:p>
        </w:tc>
        <w:tc>
          <w:tcPr>
            <w:tcW w:w="254" w:type="pct"/>
            <w:noWrap/>
            <w:vAlign w:val="center"/>
            <w:hideMark/>
          </w:tcPr>
          <w:p w14:paraId="736AA40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0.366</w:t>
            </w:r>
          </w:p>
        </w:tc>
        <w:tc>
          <w:tcPr>
            <w:tcW w:w="254" w:type="pct"/>
            <w:noWrap/>
            <w:vAlign w:val="center"/>
            <w:hideMark/>
          </w:tcPr>
          <w:p w14:paraId="5D2424C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0.371</w:t>
            </w:r>
          </w:p>
        </w:tc>
        <w:tc>
          <w:tcPr>
            <w:tcW w:w="254" w:type="pct"/>
            <w:noWrap/>
            <w:vAlign w:val="center"/>
            <w:hideMark/>
          </w:tcPr>
          <w:p w14:paraId="4EA36D4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0.204</w:t>
            </w:r>
          </w:p>
        </w:tc>
        <w:tc>
          <w:tcPr>
            <w:tcW w:w="254" w:type="pct"/>
            <w:noWrap/>
            <w:vAlign w:val="center"/>
            <w:hideMark/>
          </w:tcPr>
          <w:p w14:paraId="6EA3790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0.075</w:t>
            </w:r>
          </w:p>
        </w:tc>
        <w:tc>
          <w:tcPr>
            <w:tcW w:w="254" w:type="pct"/>
            <w:noWrap/>
            <w:vAlign w:val="center"/>
            <w:hideMark/>
          </w:tcPr>
          <w:p w14:paraId="1068068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0.130</w:t>
            </w:r>
          </w:p>
        </w:tc>
        <w:tc>
          <w:tcPr>
            <w:tcW w:w="254" w:type="pct"/>
            <w:noWrap/>
            <w:vAlign w:val="center"/>
            <w:hideMark/>
          </w:tcPr>
          <w:p w14:paraId="01CE0C1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0.089</w:t>
            </w:r>
          </w:p>
        </w:tc>
        <w:tc>
          <w:tcPr>
            <w:tcW w:w="254" w:type="pct"/>
            <w:noWrap/>
            <w:vAlign w:val="center"/>
            <w:hideMark/>
          </w:tcPr>
          <w:p w14:paraId="58B2423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0.113</w:t>
            </w:r>
          </w:p>
        </w:tc>
        <w:tc>
          <w:tcPr>
            <w:tcW w:w="254" w:type="pct"/>
            <w:noWrap/>
            <w:vAlign w:val="center"/>
            <w:hideMark/>
          </w:tcPr>
          <w:p w14:paraId="49A327D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0.059</w:t>
            </w:r>
          </w:p>
        </w:tc>
        <w:tc>
          <w:tcPr>
            <w:tcW w:w="254" w:type="pct"/>
            <w:noWrap/>
            <w:vAlign w:val="center"/>
            <w:hideMark/>
          </w:tcPr>
          <w:p w14:paraId="133CA7F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0.038</w:t>
            </w:r>
          </w:p>
        </w:tc>
        <w:tc>
          <w:tcPr>
            <w:tcW w:w="254" w:type="pct"/>
            <w:noWrap/>
            <w:vAlign w:val="center"/>
            <w:hideMark/>
          </w:tcPr>
          <w:p w14:paraId="1903A8E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0.058</w:t>
            </w:r>
          </w:p>
        </w:tc>
        <w:tc>
          <w:tcPr>
            <w:tcW w:w="254" w:type="pct"/>
            <w:noWrap/>
            <w:vAlign w:val="center"/>
            <w:hideMark/>
          </w:tcPr>
          <w:p w14:paraId="3C73BCC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0.096</w:t>
            </w:r>
          </w:p>
        </w:tc>
        <w:tc>
          <w:tcPr>
            <w:tcW w:w="254" w:type="pct"/>
            <w:noWrap/>
            <w:vAlign w:val="center"/>
            <w:hideMark/>
          </w:tcPr>
          <w:p w14:paraId="3F1CDDE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0.063</w:t>
            </w:r>
          </w:p>
        </w:tc>
      </w:tr>
      <w:tr w:rsidR="00222745" w:rsidRPr="00222745" w14:paraId="3111433C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21CB4F7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SNP1-a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FB3787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SNP1, 7627.42 m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7320717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0.658</w:t>
            </w:r>
          </w:p>
        </w:tc>
        <w:tc>
          <w:tcPr>
            <w:tcW w:w="254" w:type="pct"/>
            <w:noWrap/>
            <w:vAlign w:val="center"/>
            <w:hideMark/>
          </w:tcPr>
          <w:p w14:paraId="3EAD1FE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0.707</w:t>
            </w:r>
          </w:p>
        </w:tc>
        <w:tc>
          <w:tcPr>
            <w:tcW w:w="254" w:type="pct"/>
            <w:noWrap/>
            <w:vAlign w:val="center"/>
            <w:hideMark/>
          </w:tcPr>
          <w:p w14:paraId="12AE5DC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0.592</w:t>
            </w:r>
          </w:p>
        </w:tc>
        <w:tc>
          <w:tcPr>
            <w:tcW w:w="254" w:type="pct"/>
            <w:noWrap/>
            <w:vAlign w:val="center"/>
            <w:hideMark/>
          </w:tcPr>
          <w:p w14:paraId="46515CB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0.545</w:t>
            </w:r>
          </w:p>
        </w:tc>
        <w:tc>
          <w:tcPr>
            <w:tcW w:w="254" w:type="pct"/>
            <w:noWrap/>
            <w:vAlign w:val="center"/>
            <w:hideMark/>
          </w:tcPr>
          <w:p w14:paraId="3A5F7B4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0.375</w:t>
            </w:r>
          </w:p>
        </w:tc>
        <w:tc>
          <w:tcPr>
            <w:tcW w:w="254" w:type="pct"/>
            <w:noWrap/>
            <w:vAlign w:val="center"/>
            <w:hideMark/>
          </w:tcPr>
          <w:p w14:paraId="7C092A9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0.125</w:t>
            </w:r>
          </w:p>
        </w:tc>
        <w:tc>
          <w:tcPr>
            <w:tcW w:w="254" w:type="pct"/>
            <w:noWrap/>
            <w:vAlign w:val="center"/>
            <w:hideMark/>
          </w:tcPr>
          <w:p w14:paraId="06B4780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0.219</w:t>
            </w:r>
          </w:p>
        </w:tc>
        <w:tc>
          <w:tcPr>
            <w:tcW w:w="254" w:type="pct"/>
            <w:noWrap/>
            <w:vAlign w:val="center"/>
            <w:hideMark/>
          </w:tcPr>
          <w:p w14:paraId="546D071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0.199</w:t>
            </w:r>
          </w:p>
        </w:tc>
        <w:tc>
          <w:tcPr>
            <w:tcW w:w="254" w:type="pct"/>
            <w:noWrap/>
            <w:vAlign w:val="center"/>
            <w:hideMark/>
          </w:tcPr>
          <w:p w14:paraId="75B6152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0.183</w:t>
            </w:r>
          </w:p>
        </w:tc>
        <w:tc>
          <w:tcPr>
            <w:tcW w:w="254" w:type="pct"/>
            <w:noWrap/>
            <w:vAlign w:val="center"/>
            <w:hideMark/>
          </w:tcPr>
          <w:p w14:paraId="65569FE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0.167</w:t>
            </w:r>
          </w:p>
        </w:tc>
        <w:tc>
          <w:tcPr>
            <w:tcW w:w="254" w:type="pct"/>
            <w:noWrap/>
            <w:vAlign w:val="center"/>
            <w:hideMark/>
          </w:tcPr>
          <w:p w14:paraId="474080C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0.133</w:t>
            </w:r>
          </w:p>
        </w:tc>
        <w:tc>
          <w:tcPr>
            <w:tcW w:w="254" w:type="pct"/>
            <w:noWrap/>
            <w:vAlign w:val="center"/>
            <w:hideMark/>
          </w:tcPr>
          <w:p w14:paraId="1099772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0.076</w:t>
            </w:r>
          </w:p>
        </w:tc>
        <w:tc>
          <w:tcPr>
            <w:tcW w:w="254" w:type="pct"/>
            <w:noWrap/>
            <w:vAlign w:val="center"/>
            <w:hideMark/>
          </w:tcPr>
          <w:p w14:paraId="6A7C449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0.104</w:t>
            </w:r>
          </w:p>
        </w:tc>
        <w:tc>
          <w:tcPr>
            <w:tcW w:w="254" w:type="pct"/>
            <w:noWrap/>
            <w:vAlign w:val="center"/>
            <w:hideMark/>
          </w:tcPr>
          <w:p w14:paraId="3C5F5A2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0.059</w:t>
            </w:r>
          </w:p>
        </w:tc>
      </w:tr>
      <w:tr w:rsidR="00222745" w:rsidRPr="00222745" w14:paraId="52E2C337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7E4D24D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SNP1-b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708A65D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SNP1, 7627.42 m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871524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1.531</w:t>
            </w:r>
          </w:p>
        </w:tc>
        <w:tc>
          <w:tcPr>
            <w:tcW w:w="254" w:type="pct"/>
            <w:noWrap/>
            <w:vAlign w:val="center"/>
            <w:hideMark/>
          </w:tcPr>
          <w:p w14:paraId="7E6D522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1.235</w:t>
            </w:r>
          </w:p>
        </w:tc>
        <w:tc>
          <w:tcPr>
            <w:tcW w:w="254" w:type="pct"/>
            <w:noWrap/>
            <w:vAlign w:val="center"/>
            <w:hideMark/>
          </w:tcPr>
          <w:p w14:paraId="42F60B3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0.947</w:t>
            </w:r>
          </w:p>
        </w:tc>
        <w:tc>
          <w:tcPr>
            <w:tcW w:w="254" w:type="pct"/>
            <w:noWrap/>
            <w:vAlign w:val="center"/>
            <w:hideMark/>
          </w:tcPr>
          <w:p w14:paraId="7418536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0.787</w:t>
            </w:r>
          </w:p>
        </w:tc>
        <w:tc>
          <w:tcPr>
            <w:tcW w:w="254" w:type="pct"/>
            <w:noWrap/>
            <w:vAlign w:val="center"/>
            <w:hideMark/>
          </w:tcPr>
          <w:p w14:paraId="6444993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0.420</w:t>
            </w:r>
          </w:p>
        </w:tc>
        <w:tc>
          <w:tcPr>
            <w:tcW w:w="254" w:type="pct"/>
            <w:noWrap/>
            <w:vAlign w:val="center"/>
            <w:hideMark/>
          </w:tcPr>
          <w:p w14:paraId="36B7BF0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0.191</w:t>
            </w:r>
          </w:p>
        </w:tc>
        <w:tc>
          <w:tcPr>
            <w:tcW w:w="254" w:type="pct"/>
            <w:noWrap/>
            <w:vAlign w:val="center"/>
            <w:hideMark/>
          </w:tcPr>
          <w:p w14:paraId="42296CA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0.256</w:t>
            </w:r>
          </w:p>
        </w:tc>
        <w:tc>
          <w:tcPr>
            <w:tcW w:w="254" w:type="pct"/>
            <w:noWrap/>
            <w:vAlign w:val="center"/>
            <w:hideMark/>
          </w:tcPr>
          <w:p w14:paraId="4A392F9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0.239</w:t>
            </w:r>
          </w:p>
        </w:tc>
        <w:tc>
          <w:tcPr>
            <w:tcW w:w="254" w:type="pct"/>
            <w:noWrap/>
            <w:vAlign w:val="center"/>
            <w:hideMark/>
          </w:tcPr>
          <w:p w14:paraId="0EE351D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0.245</w:t>
            </w:r>
          </w:p>
        </w:tc>
        <w:tc>
          <w:tcPr>
            <w:tcW w:w="254" w:type="pct"/>
            <w:noWrap/>
            <w:vAlign w:val="center"/>
            <w:hideMark/>
          </w:tcPr>
          <w:p w14:paraId="41C6FEA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0.196</w:t>
            </w:r>
          </w:p>
        </w:tc>
        <w:tc>
          <w:tcPr>
            <w:tcW w:w="254" w:type="pct"/>
            <w:noWrap/>
            <w:vAlign w:val="center"/>
            <w:hideMark/>
          </w:tcPr>
          <w:p w14:paraId="0A24B8F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0.173</w:t>
            </w:r>
          </w:p>
        </w:tc>
        <w:tc>
          <w:tcPr>
            <w:tcW w:w="254" w:type="pct"/>
            <w:noWrap/>
            <w:vAlign w:val="center"/>
            <w:hideMark/>
          </w:tcPr>
          <w:p w14:paraId="3DD9BE1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0.128</w:t>
            </w:r>
          </w:p>
        </w:tc>
        <w:tc>
          <w:tcPr>
            <w:tcW w:w="254" w:type="pct"/>
            <w:noWrap/>
            <w:vAlign w:val="center"/>
            <w:hideMark/>
          </w:tcPr>
          <w:p w14:paraId="655D6B3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0.193</w:t>
            </w:r>
          </w:p>
        </w:tc>
        <w:tc>
          <w:tcPr>
            <w:tcW w:w="254" w:type="pct"/>
            <w:noWrap/>
            <w:vAlign w:val="center"/>
            <w:hideMark/>
          </w:tcPr>
          <w:p w14:paraId="4BE6088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0.140</w:t>
            </w:r>
          </w:p>
        </w:tc>
      </w:tr>
      <w:tr w:rsidR="00222745" w:rsidRPr="00222745" w14:paraId="5470388F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6068057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KP-5B-a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11A5D8E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27F04B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5.531</w:t>
            </w:r>
          </w:p>
        </w:tc>
        <w:tc>
          <w:tcPr>
            <w:tcW w:w="254" w:type="pct"/>
            <w:noWrap/>
            <w:vAlign w:val="center"/>
            <w:hideMark/>
          </w:tcPr>
          <w:p w14:paraId="7DE592E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5.221</w:t>
            </w:r>
          </w:p>
        </w:tc>
        <w:tc>
          <w:tcPr>
            <w:tcW w:w="254" w:type="pct"/>
            <w:noWrap/>
            <w:vAlign w:val="center"/>
            <w:hideMark/>
          </w:tcPr>
          <w:p w14:paraId="6B42D79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3.954</w:t>
            </w:r>
          </w:p>
        </w:tc>
        <w:tc>
          <w:tcPr>
            <w:tcW w:w="254" w:type="pct"/>
            <w:noWrap/>
            <w:vAlign w:val="center"/>
            <w:hideMark/>
          </w:tcPr>
          <w:p w14:paraId="7E55333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3.333</w:t>
            </w:r>
          </w:p>
        </w:tc>
        <w:tc>
          <w:tcPr>
            <w:tcW w:w="254" w:type="pct"/>
            <w:noWrap/>
            <w:vAlign w:val="center"/>
            <w:hideMark/>
          </w:tcPr>
          <w:p w14:paraId="259B895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1.743</w:t>
            </w:r>
          </w:p>
        </w:tc>
        <w:tc>
          <w:tcPr>
            <w:tcW w:w="254" w:type="pct"/>
            <w:noWrap/>
            <w:vAlign w:val="center"/>
            <w:hideMark/>
          </w:tcPr>
          <w:p w14:paraId="5AF0DB3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1.439</w:t>
            </w:r>
          </w:p>
        </w:tc>
        <w:tc>
          <w:tcPr>
            <w:tcW w:w="254" w:type="pct"/>
            <w:noWrap/>
            <w:vAlign w:val="center"/>
            <w:hideMark/>
          </w:tcPr>
          <w:p w14:paraId="6517D76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0.964</w:t>
            </w:r>
          </w:p>
        </w:tc>
        <w:tc>
          <w:tcPr>
            <w:tcW w:w="254" w:type="pct"/>
            <w:noWrap/>
            <w:vAlign w:val="center"/>
            <w:hideMark/>
          </w:tcPr>
          <w:p w14:paraId="5EAF6A4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0.570</w:t>
            </w:r>
          </w:p>
        </w:tc>
        <w:tc>
          <w:tcPr>
            <w:tcW w:w="254" w:type="pct"/>
            <w:noWrap/>
            <w:vAlign w:val="center"/>
            <w:hideMark/>
          </w:tcPr>
          <w:p w14:paraId="0A8BFF4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0.489</w:t>
            </w:r>
          </w:p>
        </w:tc>
        <w:tc>
          <w:tcPr>
            <w:tcW w:w="254" w:type="pct"/>
            <w:noWrap/>
            <w:vAlign w:val="center"/>
            <w:hideMark/>
          </w:tcPr>
          <w:p w14:paraId="37CE15F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0.327</w:t>
            </w:r>
          </w:p>
        </w:tc>
        <w:tc>
          <w:tcPr>
            <w:tcW w:w="254" w:type="pct"/>
            <w:noWrap/>
            <w:vAlign w:val="center"/>
            <w:hideMark/>
          </w:tcPr>
          <w:p w14:paraId="782CD11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0.283</w:t>
            </w:r>
          </w:p>
        </w:tc>
        <w:tc>
          <w:tcPr>
            <w:tcW w:w="254" w:type="pct"/>
            <w:noWrap/>
            <w:vAlign w:val="center"/>
            <w:hideMark/>
          </w:tcPr>
          <w:p w14:paraId="6A5F041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0.219</w:t>
            </w:r>
          </w:p>
        </w:tc>
        <w:tc>
          <w:tcPr>
            <w:tcW w:w="254" w:type="pct"/>
            <w:noWrap/>
            <w:vAlign w:val="center"/>
            <w:hideMark/>
          </w:tcPr>
          <w:p w14:paraId="5A2D26B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0.280</w:t>
            </w:r>
          </w:p>
        </w:tc>
        <w:tc>
          <w:tcPr>
            <w:tcW w:w="254" w:type="pct"/>
            <w:noWrap/>
            <w:vAlign w:val="center"/>
            <w:hideMark/>
          </w:tcPr>
          <w:p w14:paraId="11325EE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0.207</w:t>
            </w:r>
          </w:p>
        </w:tc>
      </w:tr>
      <w:tr w:rsidR="00222745" w:rsidRPr="00222745" w14:paraId="3CB868EB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7036A1F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KP-5B-b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7AF0364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6C60236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3.293</w:t>
            </w:r>
          </w:p>
        </w:tc>
        <w:tc>
          <w:tcPr>
            <w:tcW w:w="254" w:type="pct"/>
            <w:noWrap/>
            <w:vAlign w:val="center"/>
            <w:hideMark/>
          </w:tcPr>
          <w:p w14:paraId="3F3A205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2.706</w:t>
            </w:r>
          </w:p>
        </w:tc>
        <w:tc>
          <w:tcPr>
            <w:tcW w:w="254" w:type="pct"/>
            <w:noWrap/>
            <w:vAlign w:val="center"/>
            <w:hideMark/>
          </w:tcPr>
          <w:p w14:paraId="33F8B82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2.090</w:t>
            </w:r>
          </w:p>
        </w:tc>
        <w:tc>
          <w:tcPr>
            <w:tcW w:w="254" w:type="pct"/>
            <w:noWrap/>
            <w:vAlign w:val="center"/>
            <w:hideMark/>
          </w:tcPr>
          <w:p w14:paraId="67BD694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1.769</w:t>
            </w:r>
          </w:p>
        </w:tc>
        <w:tc>
          <w:tcPr>
            <w:tcW w:w="254" w:type="pct"/>
            <w:noWrap/>
            <w:vAlign w:val="center"/>
            <w:hideMark/>
          </w:tcPr>
          <w:p w14:paraId="687C18E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0.932</w:t>
            </w:r>
          </w:p>
        </w:tc>
        <w:tc>
          <w:tcPr>
            <w:tcW w:w="254" w:type="pct"/>
            <w:noWrap/>
            <w:vAlign w:val="center"/>
            <w:hideMark/>
          </w:tcPr>
          <w:p w14:paraId="7BD4A03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0.568</w:t>
            </w:r>
          </w:p>
        </w:tc>
        <w:tc>
          <w:tcPr>
            <w:tcW w:w="254" w:type="pct"/>
            <w:noWrap/>
            <w:vAlign w:val="center"/>
            <w:hideMark/>
          </w:tcPr>
          <w:p w14:paraId="2713950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0.566</w:t>
            </w:r>
          </w:p>
        </w:tc>
        <w:tc>
          <w:tcPr>
            <w:tcW w:w="254" w:type="pct"/>
            <w:noWrap/>
            <w:vAlign w:val="center"/>
            <w:hideMark/>
          </w:tcPr>
          <w:p w14:paraId="3549242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0.369</w:t>
            </w:r>
          </w:p>
        </w:tc>
        <w:tc>
          <w:tcPr>
            <w:tcW w:w="254" w:type="pct"/>
            <w:noWrap/>
            <w:vAlign w:val="center"/>
            <w:hideMark/>
          </w:tcPr>
          <w:p w14:paraId="51FCDA9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0.339</w:t>
            </w:r>
          </w:p>
        </w:tc>
        <w:tc>
          <w:tcPr>
            <w:tcW w:w="254" w:type="pct"/>
            <w:noWrap/>
            <w:vAlign w:val="center"/>
            <w:hideMark/>
          </w:tcPr>
          <w:p w14:paraId="6C5B88D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0.251</w:t>
            </w:r>
          </w:p>
        </w:tc>
        <w:tc>
          <w:tcPr>
            <w:tcW w:w="254" w:type="pct"/>
            <w:noWrap/>
            <w:vAlign w:val="center"/>
            <w:hideMark/>
          </w:tcPr>
          <w:p w14:paraId="0E9D3E6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0.234</w:t>
            </w:r>
          </w:p>
        </w:tc>
        <w:tc>
          <w:tcPr>
            <w:tcW w:w="254" w:type="pct"/>
            <w:noWrap/>
            <w:vAlign w:val="center"/>
            <w:hideMark/>
          </w:tcPr>
          <w:p w14:paraId="416ED16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0.190</w:t>
            </w:r>
          </w:p>
        </w:tc>
        <w:tc>
          <w:tcPr>
            <w:tcW w:w="254" w:type="pct"/>
            <w:noWrap/>
            <w:vAlign w:val="center"/>
            <w:hideMark/>
          </w:tcPr>
          <w:p w14:paraId="53641EC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0.189</w:t>
            </w:r>
          </w:p>
        </w:tc>
        <w:tc>
          <w:tcPr>
            <w:tcW w:w="254" w:type="pct"/>
            <w:noWrap/>
            <w:vAlign w:val="center"/>
            <w:hideMark/>
          </w:tcPr>
          <w:p w14:paraId="42FE9C2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0.157</w:t>
            </w:r>
          </w:p>
        </w:tc>
      </w:tr>
      <w:tr w:rsidR="00222745" w:rsidRPr="00222745" w14:paraId="49CC56ED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099DCB6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KP-5B-c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591D61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46CEDA6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5.571</w:t>
            </w:r>
          </w:p>
        </w:tc>
        <w:tc>
          <w:tcPr>
            <w:tcW w:w="254" w:type="pct"/>
            <w:noWrap/>
            <w:vAlign w:val="center"/>
            <w:hideMark/>
          </w:tcPr>
          <w:p w14:paraId="089D045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4.915</w:t>
            </w:r>
          </w:p>
        </w:tc>
        <w:tc>
          <w:tcPr>
            <w:tcW w:w="254" w:type="pct"/>
            <w:noWrap/>
            <w:vAlign w:val="center"/>
            <w:hideMark/>
          </w:tcPr>
          <w:p w14:paraId="0ABC91E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3.605</w:t>
            </w:r>
          </w:p>
        </w:tc>
        <w:tc>
          <w:tcPr>
            <w:tcW w:w="254" w:type="pct"/>
            <w:noWrap/>
            <w:vAlign w:val="center"/>
            <w:hideMark/>
          </w:tcPr>
          <w:p w14:paraId="7F359D3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2.960</w:t>
            </w:r>
          </w:p>
        </w:tc>
        <w:tc>
          <w:tcPr>
            <w:tcW w:w="254" w:type="pct"/>
            <w:noWrap/>
            <w:vAlign w:val="center"/>
            <w:hideMark/>
          </w:tcPr>
          <w:p w14:paraId="46DD021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1.598</w:t>
            </w:r>
          </w:p>
        </w:tc>
        <w:tc>
          <w:tcPr>
            <w:tcW w:w="254" w:type="pct"/>
            <w:noWrap/>
            <w:vAlign w:val="center"/>
            <w:hideMark/>
          </w:tcPr>
          <w:p w14:paraId="27A65F1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0.890</w:t>
            </w:r>
          </w:p>
        </w:tc>
        <w:tc>
          <w:tcPr>
            <w:tcW w:w="254" w:type="pct"/>
            <w:noWrap/>
            <w:vAlign w:val="center"/>
            <w:hideMark/>
          </w:tcPr>
          <w:p w14:paraId="3499A47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0.818</w:t>
            </w:r>
          </w:p>
        </w:tc>
        <w:tc>
          <w:tcPr>
            <w:tcW w:w="254" w:type="pct"/>
            <w:noWrap/>
            <w:vAlign w:val="center"/>
            <w:hideMark/>
          </w:tcPr>
          <w:p w14:paraId="0546E67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0.522</w:t>
            </w:r>
          </w:p>
        </w:tc>
        <w:tc>
          <w:tcPr>
            <w:tcW w:w="254" w:type="pct"/>
            <w:noWrap/>
            <w:vAlign w:val="center"/>
            <w:hideMark/>
          </w:tcPr>
          <w:p w14:paraId="0C03FB1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0.436</w:t>
            </w:r>
          </w:p>
        </w:tc>
        <w:tc>
          <w:tcPr>
            <w:tcW w:w="254" w:type="pct"/>
            <w:noWrap/>
            <w:vAlign w:val="center"/>
            <w:hideMark/>
          </w:tcPr>
          <w:p w14:paraId="0FC33F2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0.293</w:t>
            </w:r>
          </w:p>
        </w:tc>
        <w:tc>
          <w:tcPr>
            <w:tcW w:w="254" w:type="pct"/>
            <w:noWrap/>
            <w:vAlign w:val="center"/>
            <w:hideMark/>
          </w:tcPr>
          <w:p w14:paraId="505A605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0.260</w:t>
            </w:r>
          </w:p>
        </w:tc>
        <w:tc>
          <w:tcPr>
            <w:tcW w:w="254" w:type="pct"/>
            <w:noWrap/>
            <w:vAlign w:val="center"/>
            <w:hideMark/>
          </w:tcPr>
          <w:p w14:paraId="362E7A5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0.214</w:t>
            </w:r>
          </w:p>
        </w:tc>
        <w:tc>
          <w:tcPr>
            <w:tcW w:w="254" w:type="pct"/>
            <w:noWrap/>
            <w:vAlign w:val="center"/>
            <w:hideMark/>
          </w:tcPr>
          <w:p w14:paraId="30173C4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0.234</w:t>
            </w:r>
          </w:p>
        </w:tc>
        <w:tc>
          <w:tcPr>
            <w:tcW w:w="254" w:type="pct"/>
            <w:noWrap/>
            <w:vAlign w:val="center"/>
            <w:hideMark/>
          </w:tcPr>
          <w:p w14:paraId="0671761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0.161</w:t>
            </w:r>
          </w:p>
        </w:tc>
      </w:tr>
      <w:tr w:rsidR="00222745" w:rsidRPr="00222745" w14:paraId="4E2B5AFC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3F2FA4A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KP-13B-a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1CB88D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84E27A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6.735</w:t>
            </w:r>
          </w:p>
        </w:tc>
        <w:tc>
          <w:tcPr>
            <w:tcW w:w="254" w:type="pct"/>
            <w:noWrap/>
            <w:vAlign w:val="center"/>
            <w:hideMark/>
          </w:tcPr>
          <w:p w14:paraId="09531ED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5.687</w:t>
            </w:r>
          </w:p>
        </w:tc>
        <w:tc>
          <w:tcPr>
            <w:tcW w:w="254" w:type="pct"/>
            <w:noWrap/>
            <w:vAlign w:val="center"/>
            <w:hideMark/>
          </w:tcPr>
          <w:p w14:paraId="54D1C47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3.982</w:t>
            </w:r>
          </w:p>
        </w:tc>
        <w:tc>
          <w:tcPr>
            <w:tcW w:w="254" w:type="pct"/>
            <w:noWrap/>
            <w:vAlign w:val="center"/>
            <w:hideMark/>
          </w:tcPr>
          <w:p w14:paraId="0E69E35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3.236</w:t>
            </w:r>
          </w:p>
        </w:tc>
        <w:tc>
          <w:tcPr>
            <w:tcW w:w="254" w:type="pct"/>
            <w:noWrap/>
            <w:vAlign w:val="center"/>
            <w:hideMark/>
          </w:tcPr>
          <w:p w14:paraId="0F43549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1.672</w:t>
            </w:r>
          </w:p>
        </w:tc>
        <w:tc>
          <w:tcPr>
            <w:tcW w:w="254" w:type="pct"/>
            <w:noWrap/>
            <w:vAlign w:val="center"/>
            <w:hideMark/>
          </w:tcPr>
          <w:p w14:paraId="2511632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0.575</w:t>
            </w:r>
          </w:p>
        </w:tc>
        <w:tc>
          <w:tcPr>
            <w:tcW w:w="254" w:type="pct"/>
            <w:noWrap/>
            <w:vAlign w:val="center"/>
            <w:hideMark/>
          </w:tcPr>
          <w:p w14:paraId="271676E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1.003</w:t>
            </w:r>
          </w:p>
        </w:tc>
        <w:tc>
          <w:tcPr>
            <w:tcW w:w="254" w:type="pct"/>
            <w:noWrap/>
            <w:vAlign w:val="center"/>
            <w:hideMark/>
          </w:tcPr>
          <w:p w14:paraId="23DCA00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0.698</w:t>
            </w:r>
          </w:p>
        </w:tc>
        <w:tc>
          <w:tcPr>
            <w:tcW w:w="254" w:type="pct"/>
            <w:noWrap/>
            <w:vAlign w:val="center"/>
            <w:hideMark/>
          </w:tcPr>
          <w:p w14:paraId="61F364F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0.698</w:t>
            </w:r>
          </w:p>
        </w:tc>
        <w:tc>
          <w:tcPr>
            <w:tcW w:w="254" w:type="pct"/>
            <w:noWrap/>
            <w:vAlign w:val="center"/>
            <w:hideMark/>
          </w:tcPr>
          <w:p w14:paraId="517605D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0.450</w:t>
            </w:r>
          </w:p>
        </w:tc>
        <w:tc>
          <w:tcPr>
            <w:tcW w:w="254" w:type="pct"/>
            <w:noWrap/>
            <w:vAlign w:val="center"/>
            <w:hideMark/>
          </w:tcPr>
          <w:p w14:paraId="37CAF15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0.415</w:t>
            </w:r>
          </w:p>
        </w:tc>
        <w:tc>
          <w:tcPr>
            <w:tcW w:w="254" w:type="pct"/>
            <w:noWrap/>
            <w:vAlign w:val="center"/>
            <w:hideMark/>
          </w:tcPr>
          <w:p w14:paraId="7F9916C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0.358</w:t>
            </w:r>
          </w:p>
        </w:tc>
        <w:tc>
          <w:tcPr>
            <w:tcW w:w="254" w:type="pct"/>
            <w:noWrap/>
            <w:vAlign w:val="center"/>
            <w:hideMark/>
          </w:tcPr>
          <w:p w14:paraId="2F0AD1E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0.507</w:t>
            </w:r>
          </w:p>
        </w:tc>
        <w:tc>
          <w:tcPr>
            <w:tcW w:w="254" w:type="pct"/>
            <w:noWrap/>
            <w:vAlign w:val="center"/>
            <w:hideMark/>
          </w:tcPr>
          <w:p w14:paraId="4D22E15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0.391</w:t>
            </w:r>
          </w:p>
        </w:tc>
      </w:tr>
      <w:tr w:rsidR="00222745" w:rsidRPr="00222745" w14:paraId="53EA0C67" w14:textId="77777777" w:rsidTr="00222745">
        <w:trPr>
          <w:trHeight w:val="285"/>
          <w:jc w:val="center"/>
        </w:trPr>
        <w:tc>
          <w:tcPr>
            <w:tcW w:w="659" w:type="pct"/>
            <w:noWrap/>
            <w:vAlign w:val="center"/>
            <w:hideMark/>
          </w:tcPr>
          <w:p w14:paraId="704E5EF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KP-13B-b</w:t>
            </w:r>
          </w:p>
        </w:tc>
        <w:tc>
          <w:tcPr>
            <w:tcW w:w="762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99E3FB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700020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6.932</w:t>
            </w:r>
          </w:p>
        </w:tc>
        <w:tc>
          <w:tcPr>
            <w:tcW w:w="254" w:type="pct"/>
            <w:noWrap/>
            <w:vAlign w:val="center"/>
            <w:hideMark/>
          </w:tcPr>
          <w:p w14:paraId="765A0A7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5.601</w:t>
            </w:r>
          </w:p>
        </w:tc>
        <w:tc>
          <w:tcPr>
            <w:tcW w:w="254" w:type="pct"/>
            <w:noWrap/>
            <w:vAlign w:val="center"/>
            <w:hideMark/>
          </w:tcPr>
          <w:p w14:paraId="774FC40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3.935</w:t>
            </w:r>
          </w:p>
        </w:tc>
        <w:tc>
          <w:tcPr>
            <w:tcW w:w="254" w:type="pct"/>
            <w:noWrap/>
            <w:vAlign w:val="center"/>
            <w:hideMark/>
          </w:tcPr>
          <w:p w14:paraId="4A2124A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3.288</w:t>
            </w:r>
          </w:p>
        </w:tc>
        <w:tc>
          <w:tcPr>
            <w:tcW w:w="254" w:type="pct"/>
            <w:noWrap/>
            <w:vAlign w:val="center"/>
            <w:hideMark/>
          </w:tcPr>
          <w:p w14:paraId="7488E7B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1.595</w:t>
            </w:r>
          </w:p>
        </w:tc>
        <w:tc>
          <w:tcPr>
            <w:tcW w:w="254" w:type="pct"/>
            <w:noWrap/>
            <w:vAlign w:val="center"/>
            <w:hideMark/>
          </w:tcPr>
          <w:p w14:paraId="432E8D1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0.724</w:t>
            </w:r>
          </w:p>
        </w:tc>
        <w:tc>
          <w:tcPr>
            <w:tcW w:w="254" w:type="pct"/>
            <w:noWrap/>
            <w:vAlign w:val="center"/>
            <w:hideMark/>
          </w:tcPr>
          <w:p w14:paraId="6BE82A0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0.964</w:t>
            </w:r>
          </w:p>
        </w:tc>
        <w:tc>
          <w:tcPr>
            <w:tcW w:w="254" w:type="pct"/>
            <w:noWrap/>
            <w:vAlign w:val="center"/>
            <w:hideMark/>
          </w:tcPr>
          <w:p w14:paraId="44A1845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0.578</w:t>
            </w:r>
          </w:p>
        </w:tc>
        <w:tc>
          <w:tcPr>
            <w:tcW w:w="254" w:type="pct"/>
            <w:noWrap/>
            <w:vAlign w:val="center"/>
            <w:hideMark/>
          </w:tcPr>
          <w:p w14:paraId="035E0AB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0.620</w:t>
            </w:r>
          </w:p>
        </w:tc>
        <w:tc>
          <w:tcPr>
            <w:tcW w:w="254" w:type="pct"/>
            <w:noWrap/>
            <w:vAlign w:val="center"/>
            <w:hideMark/>
          </w:tcPr>
          <w:p w14:paraId="49CEE36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0.457</w:t>
            </w:r>
          </w:p>
        </w:tc>
        <w:tc>
          <w:tcPr>
            <w:tcW w:w="254" w:type="pct"/>
            <w:noWrap/>
            <w:vAlign w:val="center"/>
            <w:hideMark/>
          </w:tcPr>
          <w:p w14:paraId="20F6D21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0.516</w:t>
            </w:r>
          </w:p>
        </w:tc>
        <w:tc>
          <w:tcPr>
            <w:tcW w:w="254" w:type="pct"/>
            <w:noWrap/>
            <w:vAlign w:val="center"/>
            <w:hideMark/>
          </w:tcPr>
          <w:p w14:paraId="37E696D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0.407</w:t>
            </w:r>
          </w:p>
        </w:tc>
        <w:tc>
          <w:tcPr>
            <w:tcW w:w="254" w:type="pct"/>
            <w:noWrap/>
            <w:vAlign w:val="center"/>
            <w:hideMark/>
          </w:tcPr>
          <w:p w14:paraId="2436ACA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0.460</w:t>
            </w:r>
          </w:p>
        </w:tc>
        <w:tc>
          <w:tcPr>
            <w:tcW w:w="254" w:type="pct"/>
            <w:noWrap/>
            <w:vAlign w:val="center"/>
            <w:hideMark/>
          </w:tcPr>
          <w:p w14:paraId="608B1D2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0.382</w:t>
            </w:r>
          </w:p>
        </w:tc>
      </w:tr>
      <w:tr w:rsidR="00222745" w:rsidRPr="00222745" w14:paraId="739EC83D" w14:textId="77777777" w:rsidTr="00222745">
        <w:trPr>
          <w:trHeight w:val="285"/>
          <w:jc w:val="center"/>
        </w:trPr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EA9DD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KP-16B</w:t>
            </w:r>
          </w:p>
        </w:tc>
        <w:tc>
          <w:tcPr>
            <w:tcW w:w="762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137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15148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1.311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C101D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1.260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6F7E0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1.039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1438B5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0.889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467C6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0.576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1F3A6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0.242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11850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0.250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2902B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0.191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59B73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0.158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D599A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0.095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75A21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0.071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D9470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0.056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874B4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0.083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96004A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0.092</w:t>
            </w:r>
          </w:p>
        </w:tc>
      </w:tr>
    </w:tbl>
    <w:p w14:paraId="79D1E4A9" w14:textId="77777777" w:rsidR="009C653F" w:rsidRDefault="009C653F" w:rsidP="00ED2065">
      <w:pPr>
        <w:jc w:val="center"/>
        <w:rPr>
          <w:rFonts w:ascii="Arial" w:hAnsi="Arial" w:cs="Arial"/>
        </w:rPr>
        <w:sectPr w:rsidR="009C653F" w:rsidSect="00F5027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E4CCD8A" w14:textId="7C70D7B4" w:rsidR="00222745" w:rsidRPr="004200F2" w:rsidRDefault="00ED2065" w:rsidP="003C4682">
      <w:pPr>
        <w:jc w:val="center"/>
        <w:rPr>
          <w:rFonts w:ascii="Arial" w:hAnsi="Arial" w:cs="Arial"/>
          <w:b/>
          <w:bCs/>
        </w:rPr>
      </w:pPr>
      <w:r w:rsidRPr="004200F2">
        <w:rPr>
          <w:rFonts w:ascii="Arial" w:hAnsi="Arial" w:cs="Arial"/>
          <w:b/>
          <w:bCs/>
        </w:rPr>
        <w:lastRenderedPageBreak/>
        <w:t>Supplementary Table S</w:t>
      </w:r>
      <w:r w:rsidR="009C653F" w:rsidRPr="004200F2">
        <w:rPr>
          <w:rFonts w:ascii="Arial" w:hAnsi="Arial" w:cs="Arial" w:hint="eastAsia"/>
          <w:b/>
          <w:bCs/>
        </w:rPr>
        <w:t>6</w:t>
      </w:r>
      <w:r w:rsidRPr="004200F2">
        <w:rPr>
          <w:rFonts w:ascii="Arial" w:hAnsi="Arial" w:cs="Arial"/>
          <w:b/>
          <w:bCs/>
        </w:rPr>
        <w:t xml:space="preserve">. Chondrite-normalized </w:t>
      </w:r>
      <w:r w:rsidR="003C4682">
        <w:rPr>
          <w:rFonts w:ascii="Arial" w:hAnsi="Arial" w:cs="Arial"/>
          <w:b/>
          <w:bCs/>
        </w:rPr>
        <w:t>rare earth element (</w:t>
      </w:r>
      <w:r w:rsidRPr="004200F2">
        <w:rPr>
          <w:rFonts w:ascii="Arial" w:hAnsi="Arial" w:cs="Arial"/>
          <w:b/>
          <w:bCs/>
        </w:rPr>
        <w:t>REE</w:t>
      </w:r>
      <w:r w:rsidR="003C4682">
        <w:rPr>
          <w:rFonts w:ascii="Arial" w:hAnsi="Arial" w:cs="Arial"/>
          <w:b/>
          <w:bCs/>
        </w:rPr>
        <w:t>)</w:t>
      </w:r>
      <w:r w:rsidRPr="004200F2">
        <w:rPr>
          <w:rFonts w:ascii="Arial" w:hAnsi="Arial" w:cs="Arial"/>
          <w:b/>
          <w:bCs/>
        </w:rPr>
        <w:t xml:space="preserve"> concentrations (in μg·g</w:t>
      </w:r>
      <w:r w:rsidRPr="004200F2">
        <w:rPr>
          <w:rFonts w:ascii="Arial" w:hAnsi="Arial" w:cs="Arial"/>
          <w:b/>
          <w:bCs/>
          <w:vertAlign w:val="superscript"/>
        </w:rPr>
        <w:t>-1</w:t>
      </w:r>
      <w:r w:rsidRPr="004200F2">
        <w:rPr>
          <w:rFonts w:ascii="Arial" w:hAnsi="Arial" w:cs="Arial"/>
          <w:b/>
          <w:bCs/>
        </w:rPr>
        <w:t>) of the new added hydrothermal dolomites in the Tarim Basin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2"/>
        <w:gridCol w:w="2126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  <w:gridCol w:w="715"/>
        <w:gridCol w:w="715"/>
        <w:gridCol w:w="715"/>
        <w:gridCol w:w="715"/>
        <w:gridCol w:w="709"/>
      </w:tblGrid>
      <w:tr w:rsidR="00222745" w:rsidRPr="00222745" w14:paraId="1DB3C5D1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3293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Sample Spots No.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AD1EF1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Sampling location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CD13D9" w14:textId="4BFFF423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La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F6046" w14:textId="0B734911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Ce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D1B3F" w14:textId="60C6D0B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Pr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2B141C" w14:textId="4641D785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Nd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F2FF0" w14:textId="66F5D764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Sm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F0C1D" w14:textId="0054FB83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Eu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108D2D" w14:textId="57417E72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Gd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4CC9E" w14:textId="069CBB8D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Tb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A9800" w14:textId="45D3D3CF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Dy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6003C" w14:textId="6A717FE4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Ho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3B52B" w14:textId="1F4449E9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Er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A1561" w14:textId="19D441B2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Tm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2ED4C" w14:textId="7EE8F92A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Yb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466C40" w14:textId="4AABC69B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Lu</w:t>
            </w:r>
            <w:r w:rsidR="007F7659">
              <w:rPr>
                <w:rFonts w:ascii="Arial" w:eastAsia="SimSun" w:hAnsi="Arial" w:cs="Arial" w:hint="eastAsia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C</w:t>
            </w:r>
            <w:r w:rsidR="007F7659" w:rsidRPr="00222745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N</w:t>
            </w:r>
            <w:proofErr w:type="spellEnd"/>
          </w:p>
        </w:tc>
      </w:tr>
      <w:tr w:rsidR="00222745" w:rsidRPr="00222745" w14:paraId="71059251" w14:textId="77777777" w:rsidTr="002B7A08">
        <w:trPr>
          <w:trHeight w:val="285"/>
        </w:trPr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8B26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T163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1CEB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S15, 5409.10 m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8461D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CF7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52DC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A955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221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EE1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EFB9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6A6C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8C86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C11F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A440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111A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FA56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89FC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0.004</w:t>
            </w:r>
          </w:p>
        </w:tc>
      </w:tr>
      <w:tr w:rsidR="00222745" w:rsidRPr="00222745" w14:paraId="421CDCAB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B1A2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T164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B6ECD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S15, 5409.96 m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A991A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5BCD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B342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0CD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28F4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FD50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C9B3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BDB8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2CE7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7C36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0699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0770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A4A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6DB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</w:tr>
      <w:tr w:rsidR="00222745" w:rsidRPr="00222745" w14:paraId="2980DB3B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5CE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SNP1-a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DA8FB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SNP1, 7627.42 m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72C4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980E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1BAE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B621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E219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B313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AD30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EB68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CD34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FEC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88DD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6074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24C5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8B9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</w:tr>
      <w:tr w:rsidR="00222745" w:rsidRPr="00222745" w14:paraId="20138E2B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72E1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SNP1-b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5F0E8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SNP1, 7627.42 m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BD2E6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A0BB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832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85B8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CC9A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FC8C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6695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3E96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EC4A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A19A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C1F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BA6F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0950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2758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0.011</w:t>
            </w:r>
          </w:p>
        </w:tc>
      </w:tr>
      <w:tr w:rsidR="00222745" w:rsidRPr="00222745" w14:paraId="432C9D7C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1BE1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KP-5B-a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67A9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39742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F33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6C3D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4FB6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DA3D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426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0.099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36F1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87AE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FAB5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CDDA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0409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A8A1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F8446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2199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0.016</w:t>
            </w:r>
          </w:p>
        </w:tc>
      </w:tr>
      <w:tr w:rsidR="00222745" w:rsidRPr="00222745" w14:paraId="03B5F79F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2650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KP-5B-b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0B219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15CDA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EB2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DA67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8E96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E955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3252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55C7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9923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AC59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AC62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0F55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4B1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C9E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0C29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0.012</w:t>
            </w:r>
          </w:p>
        </w:tc>
      </w:tr>
      <w:tr w:rsidR="00222745" w:rsidRPr="00222745" w14:paraId="2C565AED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9544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KP-5B-c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3B0A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AD477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C8F9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DF73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0CA2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8DCB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927E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DDD8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87ED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3FD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A1D5C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39F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DE05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4767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1C60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0.012</w:t>
            </w:r>
          </w:p>
        </w:tc>
      </w:tr>
      <w:tr w:rsidR="00222745" w:rsidRPr="00222745" w14:paraId="0AEB4D0E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AF6E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KP-13B-a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0F270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5A18D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679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E46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2AB7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7E31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FEFC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E79E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6D613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0.043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F843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0.048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0591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E39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A541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967B2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C1A5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0.030</w:t>
            </w:r>
          </w:p>
        </w:tc>
      </w:tr>
      <w:tr w:rsidR="00222745" w:rsidRPr="00222745" w14:paraId="3A95F7AA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F7D69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KP-13B-b</w:t>
            </w:r>
          </w:p>
        </w:tc>
        <w:tc>
          <w:tcPr>
            <w:tcW w:w="762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F79A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3B19E03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0.056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BA954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0.057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FEEBE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0.054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AD3F4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0.058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618DB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0.056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876AAA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14084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0.054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8D48E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32B4F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0.043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55228D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0.033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1B4540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0.038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3C93C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0.032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FDDF9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0.034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772A1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0.029</w:t>
            </w:r>
          </w:p>
        </w:tc>
      </w:tr>
      <w:tr w:rsidR="00222745" w:rsidRPr="00222745" w14:paraId="3AF3C065" w14:textId="77777777" w:rsidTr="002B7A08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B09A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KP-16B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1DCB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9AB3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7A5F3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3424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3194D4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273AF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F0209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DCBFE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17960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2902F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2438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54D75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98348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E2BB7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EFB4B1" w14:textId="77777777" w:rsidR="00222745" w:rsidRPr="00222745" w:rsidRDefault="00222745" w:rsidP="00222745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22745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0.007</w:t>
            </w:r>
          </w:p>
        </w:tc>
      </w:tr>
    </w:tbl>
    <w:p w14:paraId="043E2F05" w14:textId="77777777" w:rsidR="009C653F" w:rsidRDefault="009C653F" w:rsidP="002B7A08">
      <w:pPr>
        <w:jc w:val="center"/>
        <w:rPr>
          <w:rFonts w:ascii="Arial" w:hAnsi="Arial" w:cs="Arial"/>
        </w:rPr>
        <w:sectPr w:rsidR="009C653F" w:rsidSect="00F5027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CC078FF" w14:textId="424977B8" w:rsidR="00222745" w:rsidRPr="004200F2" w:rsidRDefault="002B7A08" w:rsidP="002B7A08">
      <w:pPr>
        <w:jc w:val="center"/>
        <w:rPr>
          <w:rFonts w:ascii="Arial" w:hAnsi="Arial" w:cs="Arial"/>
          <w:b/>
          <w:bCs/>
        </w:rPr>
      </w:pPr>
      <w:r w:rsidRPr="004200F2">
        <w:rPr>
          <w:rFonts w:ascii="Arial" w:hAnsi="Arial" w:cs="Arial"/>
          <w:b/>
          <w:bCs/>
        </w:rPr>
        <w:lastRenderedPageBreak/>
        <w:t>Supplementary Table S</w:t>
      </w:r>
      <w:r w:rsidR="00D474E7" w:rsidRPr="004200F2">
        <w:rPr>
          <w:rFonts w:ascii="Arial" w:hAnsi="Arial" w:cs="Arial" w:hint="eastAsia"/>
          <w:b/>
          <w:bCs/>
        </w:rPr>
        <w:t>7</w:t>
      </w:r>
      <w:r w:rsidRPr="004200F2">
        <w:rPr>
          <w:rFonts w:ascii="Arial" w:hAnsi="Arial" w:cs="Arial"/>
          <w:b/>
          <w:bCs/>
        </w:rPr>
        <w:t xml:space="preserve">. Statistical summary table of total </w:t>
      </w:r>
      <w:r w:rsidR="00DE5D9D">
        <w:rPr>
          <w:rFonts w:ascii="Arial" w:hAnsi="Arial" w:cs="Arial"/>
          <w:b/>
          <w:bCs/>
        </w:rPr>
        <w:t>rare earth element</w:t>
      </w:r>
      <w:r w:rsidRPr="004200F2">
        <w:rPr>
          <w:rFonts w:ascii="Arial" w:hAnsi="Arial" w:cs="Arial"/>
          <w:b/>
          <w:bCs/>
        </w:rPr>
        <w:t xml:space="preserve"> concentrations (ΣREE), total light rare earth element concentrations (ΣLREE), total heavy rare earth element concentrations (ΣHREE), Ce and Eu </w:t>
      </w:r>
      <w:r w:rsidR="00FF2008" w:rsidRPr="00FF2008">
        <w:rPr>
          <w:rFonts w:ascii="Arial" w:hAnsi="Arial" w:cs="Arial"/>
          <w:b/>
          <w:bCs/>
        </w:rPr>
        <w:t>anomalies</w:t>
      </w:r>
      <w:r w:rsidRPr="004200F2">
        <w:rPr>
          <w:rFonts w:ascii="Arial" w:hAnsi="Arial" w:cs="Arial"/>
          <w:b/>
          <w:bCs/>
        </w:rPr>
        <w:t>, and ratios</w:t>
      </w:r>
      <w:r w:rsidR="009A5086">
        <w:rPr>
          <w:rFonts w:ascii="Arial" w:hAnsi="Arial" w:cs="Arial" w:hint="eastAsia"/>
          <w:b/>
          <w:bCs/>
        </w:rPr>
        <w:t xml:space="preserve"> </w:t>
      </w:r>
      <w:r w:rsidR="009A5086" w:rsidRPr="009A5086">
        <w:rPr>
          <w:rFonts w:ascii="Arial" w:hAnsi="Arial" w:cs="Arial"/>
          <w:b/>
          <w:bCs/>
        </w:rPr>
        <w:t>of the new added hydrothermal dolomites in the Tarim Basin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5"/>
        <w:gridCol w:w="2325"/>
        <w:gridCol w:w="815"/>
        <w:gridCol w:w="849"/>
        <w:gridCol w:w="885"/>
        <w:gridCol w:w="1591"/>
        <w:gridCol w:w="784"/>
        <w:gridCol w:w="784"/>
        <w:gridCol w:w="1354"/>
        <w:gridCol w:w="1334"/>
        <w:gridCol w:w="1332"/>
      </w:tblGrid>
      <w:tr w:rsidR="002F1664" w:rsidRPr="00A1664F" w14:paraId="183D0F49" w14:textId="77777777" w:rsidTr="00B71DC1">
        <w:trPr>
          <w:trHeight w:val="375"/>
        </w:trPr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56D658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Sample Spots No.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9905D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Sampling location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4019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ΣREE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4D38B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ΣLREE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4EBC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ΣHREE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595A5" w14:textId="040EB0A1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ΣLREE/ΣHREE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5AB3E2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δCe</w:t>
            </w:r>
            <w:proofErr w:type="spellEnd"/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3AFE2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δEu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F2F37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Nd</w:t>
            </w: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Yb</w:t>
            </w: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3411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Gd</w:t>
            </w: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Yb</w:t>
            </w: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4458E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La</w:t>
            </w: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14:ligatures w14:val="none"/>
              </w:rPr>
              <w:t>Sm</w:t>
            </w:r>
            <w:r w:rsidRPr="002F1664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  <w:vertAlign w:val="subscript"/>
                <w14:ligatures w14:val="none"/>
              </w:rPr>
              <w:t>SN</w:t>
            </w:r>
            <w:proofErr w:type="spellEnd"/>
          </w:p>
        </w:tc>
      </w:tr>
      <w:tr w:rsidR="002F1664" w:rsidRPr="002F1664" w14:paraId="2768D65E" w14:textId="77777777" w:rsidTr="00B71DC1">
        <w:trPr>
          <w:trHeight w:val="285"/>
        </w:trPr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02DEC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T163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6E9EBC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S15, 5409.10 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CC70A2" w14:textId="0982B7F9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9C4A1" w14:textId="26EDD4D2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1CCC" w14:textId="7C2333C4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27C7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5.73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D266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1.15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773CB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210EE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060A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92A4F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1.78</w:t>
            </w:r>
          </w:p>
        </w:tc>
      </w:tr>
      <w:tr w:rsidR="002F1664" w:rsidRPr="002F1664" w14:paraId="2B61291F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49A6E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T164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55655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S15, 5409.96 m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5DFC22" w14:textId="76D8743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1.17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E6490" w14:textId="2683C9DA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4DBB3" w14:textId="6D85EE45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D57BD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9.59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BD537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1.54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F53A7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9221B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E49FD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94322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0.99</w:t>
            </w:r>
          </w:p>
        </w:tc>
      </w:tr>
      <w:tr w:rsidR="002F1664" w:rsidRPr="002F1664" w14:paraId="3B7A27DD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365D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SNP1-a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6282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SNP1, 7627.42 m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0EDAC6" w14:textId="46F18125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1.4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B4C5" w14:textId="2CC20E49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1.2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2D76A" w14:textId="4612C7E0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EBC1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6.58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1F21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C68D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DEE8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4B30A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1.58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58C75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0.41</w:t>
            </w:r>
          </w:p>
        </w:tc>
      </w:tr>
      <w:tr w:rsidR="002F1664" w:rsidRPr="002F1664" w14:paraId="3F91FDE2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82E70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SNP1-b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FA60C5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Well</w:t>
            </w:r>
            <w:proofErr w:type="gramEnd"/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 xml:space="preserve"> SNP1, 7627.42 m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5F367E" w14:textId="39F434F2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2.41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A39D8" w14:textId="2BAAD6FE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2.16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E48B" w14:textId="598AAB20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17081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8.42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5CDB2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0EE6B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76705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1716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A92E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0.84</w:t>
            </w:r>
          </w:p>
        </w:tc>
      </w:tr>
      <w:tr w:rsidR="002F1664" w:rsidRPr="002F1664" w14:paraId="70A3DC5C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5A4C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4EA8A0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7A7EF85" w14:textId="689FECD9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9.45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CA2A6" w14:textId="5406AB42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8.86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89246" w14:textId="37D3C0CB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0445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15.04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AD7A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03341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B1BAE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2.84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1BE9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2.58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CBFF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0.73</w:t>
            </w:r>
          </w:p>
        </w:tc>
      </w:tr>
      <w:tr w:rsidR="002F1664" w:rsidRPr="002F1664" w14:paraId="5C9BBB3A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B6D2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KP-5B-b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F78ACD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94C59E" w14:textId="4893A3CC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5.1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E3504" w14:textId="4F5C540D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4.7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47C2C" w14:textId="5198013D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C73C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12.14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2B628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2ED58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0BC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2.24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48A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830F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0.82</w:t>
            </w:r>
          </w:p>
        </w:tc>
      </w:tr>
      <w:tr w:rsidR="002F1664" w:rsidRPr="002F1664" w14:paraId="1EE0D022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A85AC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KP-5B-c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6FD0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753AA6" w14:textId="79FA114B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8.8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7D4FC" w14:textId="241154AF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8.29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2A9ED" w14:textId="4F7464AA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DD5E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16.15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3822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471BA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BAD76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3.02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A46E2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2.62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E1CBA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0.81</w:t>
            </w:r>
          </w:p>
        </w:tc>
      </w:tr>
      <w:tr w:rsidR="002F1664" w:rsidRPr="002F1664" w14:paraId="7CE9B997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D638C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KP-13B-a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00B85D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ADC510" w14:textId="00AB358F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10.2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DEBA0" w14:textId="0C77DDED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9.4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539DB" w14:textId="74FF6CC1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0.7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97381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12.35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0F9BF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A0515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1B14C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1.52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B9311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1.48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5C09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0.93</w:t>
            </w:r>
          </w:p>
        </w:tc>
      </w:tr>
      <w:tr w:rsidR="002F1664" w:rsidRPr="002F1664" w14:paraId="30C21056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81CF2A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KP-13B-b</w:t>
            </w:r>
          </w:p>
        </w:tc>
        <w:tc>
          <w:tcPr>
            <w:tcW w:w="833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F55B18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4AB48395" w14:textId="43327190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10.23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28B922" w14:textId="6D898990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9.49</w:t>
            </w:r>
          </w:p>
        </w:tc>
        <w:tc>
          <w:tcPr>
            <w:tcW w:w="3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530433" w14:textId="05FC204D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D4F0DF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12.83</w:t>
            </w:r>
          </w:p>
        </w:tc>
        <w:tc>
          <w:tcPr>
            <w:tcW w:w="28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295468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1.12</w:t>
            </w:r>
          </w:p>
        </w:tc>
        <w:tc>
          <w:tcPr>
            <w:tcW w:w="28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97F8DE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332361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1.71</w:t>
            </w:r>
          </w:p>
        </w:tc>
        <w:tc>
          <w:tcPr>
            <w:tcW w:w="47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E12C0F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1.57</w:t>
            </w:r>
          </w:p>
        </w:tc>
        <w:tc>
          <w:tcPr>
            <w:tcW w:w="47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6423E7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2F1664" w:rsidRPr="002F1664" w14:paraId="1FFA6233" w14:textId="77777777" w:rsidTr="00B71DC1">
        <w:trPr>
          <w:trHeight w:val="285"/>
        </w:trPr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98EA8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KP-16B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8D96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Keping Section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5E8310" w14:textId="013B672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6F944" w14:textId="4F43EE8B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2.2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59A97" w14:textId="1976C77D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0.1</w:t>
            </w:r>
            <w:r w:rsidR="00777F1C">
              <w:rPr>
                <w:rFonts w:ascii="Arial" w:eastAsia="SimSun" w:hAnsi="Arial" w:cs="Arial" w:hint="eastAsia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87A7B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13.12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FA28B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B6A8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21063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2.55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B75E9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2.26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976494" w14:textId="77777777" w:rsidR="002F1664" w:rsidRPr="002F1664" w:rsidRDefault="002F1664" w:rsidP="002F1664">
            <w:pPr>
              <w:widowControl/>
              <w:spacing w:after="0" w:line="240" w:lineRule="auto"/>
              <w:jc w:val="center"/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</w:pPr>
            <w:r w:rsidRPr="002F1664">
              <w:rPr>
                <w:rFonts w:ascii="Arial" w:eastAsia="SimSun" w:hAnsi="Arial" w:cs="Arial"/>
                <w:kern w:val="0"/>
                <w:sz w:val="18"/>
                <w:szCs w:val="18"/>
                <w14:ligatures w14:val="none"/>
              </w:rPr>
              <w:t>0.53</w:t>
            </w:r>
          </w:p>
        </w:tc>
      </w:tr>
    </w:tbl>
    <w:p w14:paraId="02024C31" w14:textId="77777777" w:rsidR="002F1664" w:rsidRDefault="002F1664"/>
    <w:sectPr w:rsidR="002F1664" w:rsidSect="00F502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7068E" w14:textId="77777777" w:rsidR="00192E8D" w:rsidRDefault="00192E8D" w:rsidP="00F5027C">
      <w:pPr>
        <w:spacing w:after="0" w:line="240" w:lineRule="auto"/>
      </w:pPr>
      <w:r>
        <w:separator/>
      </w:r>
    </w:p>
  </w:endnote>
  <w:endnote w:type="continuationSeparator" w:id="0">
    <w:p w14:paraId="2F4436A7" w14:textId="77777777" w:rsidR="00192E8D" w:rsidRDefault="00192E8D" w:rsidP="00F5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F535" w14:textId="77777777" w:rsidR="00192E8D" w:rsidRDefault="00192E8D" w:rsidP="00F5027C">
      <w:pPr>
        <w:spacing w:after="0" w:line="240" w:lineRule="auto"/>
      </w:pPr>
      <w:r>
        <w:separator/>
      </w:r>
    </w:p>
  </w:footnote>
  <w:footnote w:type="continuationSeparator" w:id="0">
    <w:p w14:paraId="5357FA61" w14:textId="77777777" w:rsidR="00192E8D" w:rsidRDefault="00192E8D" w:rsidP="00F50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EA"/>
    <w:rsid w:val="00160058"/>
    <w:rsid w:val="00192E8D"/>
    <w:rsid w:val="00222745"/>
    <w:rsid w:val="002B7A08"/>
    <w:rsid w:val="002F1664"/>
    <w:rsid w:val="00354BA8"/>
    <w:rsid w:val="003C4682"/>
    <w:rsid w:val="003C60B4"/>
    <w:rsid w:val="004200F2"/>
    <w:rsid w:val="00422E28"/>
    <w:rsid w:val="006F67C3"/>
    <w:rsid w:val="00701A53"/>
    <w:rsid w:val="007255B8"/>
    <w:rsid w:val="00777F1C"/>
    <w:rsid w:val="007A70EA"/>
    <w:rsid w:val="007F7659"/>
    <w:rsid w:val="008A445D"/>
    <w:rsid w:val="008F72C8"/>
    <w:rsid w:val="00977884"/>
    <w:rsid w:val="009960EB"/>
    <w:rsid w:val="009A5086"/>
    <w:rsid w:val="009A5437"/>
    <w:rsid w:val="009C653F"/>
    <w:rsid w:val="009D2B5D"/>
    <w:rsid w:val="00A1664F"/>
    <w:rsid w:val="00B50E6F"/>
    <w:rsid w:val="00B71DC1"/>
    <w:rsid w:val="00C26431"/>
    <w:rsid w:val="00D21CD3"/>
    <w:rsid w:val="00D46653"/>
    <w:rsid w:val="00D474E7"/>
    <w:rsid w:val="00D54828"/>
    <w:rsid w:val="00DC295A"/>
    <w:rsid w:val="00DE5D9D"/>
    <w:rsid w:val="00ED2065"/>
    <w:rsid w:val="00F5027C"/>
    <w:rsid w:val="00F552F4"/>
    <w:rsid w:val="00F65F3E"/>
    <w:rsid w:val="00F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A995"/>
  <w15:chartTrackingRefBased/>
  <w15:docId w15:val="{F02F0229-7E14-46C1-BE50-6652D13E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A70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0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0E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0E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0E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0E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0E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0E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0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0EA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0EA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0EA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0EA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0EA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0EA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A70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0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0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0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0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0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2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502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02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02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 Wei</dc:creator>
  <cp:keywords/>
  <dc:description/>
  <cp:lastModifiedBy>Cory J Godwin</cp:lastModifiedBy>
  <cp:revision>28</cp:revision>
  <dcterms:created xsi:type="dcterms:W3CDTF">2024-06-15T07:29:00Z</dcterms:created>
  <dcterms:modified xsi:type="dcterms:W3CDTF">2025-08-05T17:37:00Z</dcterms:modified>
</cp:coreProperties>
</file>