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53A">
        <w:rPr>
          <w:rFonts w:ascii="Calibri" w:hAnsi="Calibri"/>
          <w:b/>
          <w:caps/>
          <w:noProof/>
          <w:color w:val="auto"/>
          <w:sz w:val="28"/>
          <w:szCs w:val="28"/>
        </w:rPr>
        <w:t>Sidney powers memorial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48153A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Distinguished and outstanding contributions to, or achievements in, petroleum geology.</w:t>
      </w:r>
      <w:proofErr w:type="gramEnd"/>
      <w:r>
        <w:rPr>
          <w:rFonts w:ascii="Calibri" w:hAnsi="Calibri"/>
        </w:rPr>
        <w:t xml:space="preserve">  This is AAPG’s most distinguished award.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Recipient </w:t>
      </w:r>
      <w:r w:rsidR="0048153A">
        <w:rPr>
          <w:rFonts w:ascii="Calibri" w:hAnsi="Calibri"/>
        </w:rPr>
        <w:t>must</w:t>
      </w:r>
      <w:r>
        <w:rPr>
          <w:rFonts w:ascii="Calibri" w:hAnsi="Calibri"/>
        </w:rPr>
        <w:t xml:space="preserve">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48153A">
        <w:rPr>
          <w:rFonts w:ascii="Calibri" w:hAnsi="Calibri"/>
        </w:rPr>
        <w:t xml:space="preserve">.  </w:t>
      </w:r>
      <w:proofErr w:type="gramStart"/>
      <w:r w:rsidR="0048153A">
        <w:rPr>
          <w:rFonts w:ascii="Calibri" w:hAnsi="Calibri"/>
        </w:rPr>
        <w:t xml:space="preserve">Only one award </w:t>
      </w:r>
      <w:r w:rsidR="00395A1B">
        <w:rPr>
          <w:rFonts w:ascii="Calibri" w:hAnsi="Calibri"/>
        </w:rPr>
        <w:t>per year.</w:t>
      </w:r>
      <w:proofErr w:type="gramEnd"/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48153A">
        <w:rPr>
          <w:rFonts w:ascii="Calibri" w:hAnsi="Calibri"/>
        </w:rPr>
        <w:t xml:space="preserve">contributions to petroleum geology – not necessarily service to AAPG.  Contributions may have been in a variety of forms or combinations.  Publication is not a necessary criterion.  </w:t>
      </w:r>
    </w:p>
    <w:p w:rsidR="00D435AC" w:rsidRDefault="0048153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Significant development of geologic concepts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Advancement of discovery thinking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Leadership in exploration and the development of explorationists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Inspiration and academic preparation of petroleum geologists (mentoring)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Publications </w:t>
      </w:r>
      <w:r>
        <w:rPr>
          <w:rFonts w:ascii="Calibri" w:hAnsi="Calibri"/>
        </w:rPr>
        <w:t>(not necessary, but document contributions above)</w:t>
      </w:r>
    </w:p>
    <w:p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Approximate number  </w:t>
      </w: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Pr="0048153A" w:rsidRDefault="0048153A" w:rsidP="0048153A">
      <w:pPr>
        <w:pStyle w:val="ListParagraph"/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Published in:  refereed </w:t>
      </w:r>
      <w:proofErr w:type="gramStart"/>
      <w:r>
        <w:rPr>
          <w:rFonts w:ascii="Calibri" w:hAnsi="Calibri"/>
        </w:rPr>
        <w:t xml:space="preserve">journals </w:t>
      </w:r>
      <w:proofErr w:type="gramEnd"/>
      <w:r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, textbooks </w:t>
      </w: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 xml:space="preserve">, guidebooks </w:t>
      </w: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 xml:space="preserve">, other </w:t>
      </w:r>
      <w:r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7"/>
    </w:p>
    <w:p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Editorial experience:  </w:t>
      </w: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</w:p>
    <w:p w:rsidR="00D435AC" w:rsidRPr="00315700" w:rsidRDefault="009355C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48153A">
        <w:rPr>
          <w:rFonts w:ascii="Calibri" w:hAnsi="Calibri"/>
        </w:rPr>
        <w:t>provides a useful checklist</w:t>
      </w:r>
      <w:r w:rsidR="005D4FDF">
        <w:rPr>
          <w:rFonts w:ascii="Calibri" w:hAnsi="Calibri"/>
        </w:rPr>
        <w:t>)</w:t>
      </w:r>
    </w:p>
    <w:p w:rsidR="00D435AC" w:rsidRDefault="00D435AC" w:rsidP="00315700">
      <w:pPr>
        <w:spacing w:before="120"/>
        <w:ind w:left="720" w:hanging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Service to AAPG</w:t>
      </w:r>
      <w:r>
        <w:rPr>
          <w:rFonts w:ascii="Calibri" w:hAnsi="Calibri"/>
        </w:rPr>
        <w:t xml:space="preserve"> (not necessary, but provides a useful)</w:t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48153A" w:rsidRP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1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20032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20032C" w:rsidRPr="0020032C">
              <w:rPr>
                <w:rFonts w:ascii="Calibri" w:hAnsi="Calibri"/>
                <w:b/>
              </w:rPr>
              <w:t>Karin Alyea</w:t>
            </w:r>
            <w:r w:rsidR="0020032C">
              <w:rPr>
                <w:rFonts w:ascii="Calibri" w:hAnsi="Calibri"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20032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20032C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5B11AB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8A1DE" wp14:editId="509681C9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4B8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0C153C"/>
    <w:rsid w:val="00182C9D"/>
    <w:rsid w:val="001C19A4"/>
    <w:rsid w:val="0020032C"/>
    <w:rsid w:val="00207ADC"/>
    <w:rsid w:val="00210440"/>
    <w:rsid w:val="002639D7"/>
    <w:rsid w:val="002C2EF1"/>
    <w:rsid w:val="002E5C53"/>
    <w:rsid w:val="00315700"/>
    <w:rsid w:val="00375DE8"/>
    <w:rsid w:val="00395A1B"/>
    <w:rsid w:val="003C12EE"/>
    <w:rsid w:val="0040692C"/>
    <w:rsid w:val="00434586"/>
    <w:rsid w:val="0048153A"/>
    <w:rsid w:val="00513959"/>
    <w:rsid w:val="00557679"/>
    <w:rsid w:val="005B11AB"/>
    <w:rsid w:val="005D4FDF"/>
    <w:rsid w:val="006832FA"/>
    <w:rsid w:val="0068741B"/>
    <w:rsid w:val="00763B3D"/>
    <w:rsid w:val="00784BEE"/>
    <w:rsid w:val="007D54EA"/>
    <w:rsid w:val="007F5CCB"/>
    <w:rsid w:val="007F6237"/>
    <w:rsid w:val="0088495E"/>
    <w:rsid w:val="008B7042"/>
    <w:rsid w:val="008C4D04"/>
    <w:rsid w:val="008E74DC"/>
    <w:rsid w:val="00914165"/>
    <w:rsid w:val="009355C0"/>
    <w:rsid w:val="009B5B6D"/>
    <w:rsid w:val="009D3527"/>
    <w:rsid w:val="009D77AB"/>
    <w:rsid w:val="00A03345"/>
    <w:rsid w:val="00A9565E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E3586F"/>
    <w:rsid w:val="00E73C9D"/>
    <w:rsid w:val="00E969F1"/>
    <w:rsid w:val="00F04EAE"/>
    <w:rsid w:val="00F36AD0"/>
    <w:rsid w:val="00F5293A"/>
    <w:rsid w:val="00F633A1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2016-11-02T18:03:00Z</dcterms:created>
  <dcterms:modified xsi:type="dcterms:W3CDTF">2016-11-02T18:20:00Z</dcterms:modified>
</cp:coreProperties>
</file>