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A1B">
        <w:rPr>
          <w:rFonts w:ascii="Calibri" w:hAnsi="Calibri"/>
          <w:b/>
          <w:caps/>
          <w:noProof/>
          <w:color w:val="auto"/>
          <w:sz w:val="28"/>
          <w:szCs w:val="28"/>
        </w:rPr>
        <w:t>Michel T. halbouty outstanding leadership</w:t>
      </w:r>
      <w:r w:rsidR="00D435AC" w:rsidRPr="00B879EB">
        <w:rPr>
          <w:rFonts w:ascii="Calibri" w:hAnsi="Calibri"/>
          <w:b/>
          <w:caps/>
          <w:color w:val="auto"/>
          <w:sz w:val="28"/>
          <w:szCs w:val="28"/>
        </w:rPr>
        <w:t xml:space="preserve">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A03345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Outstanding and</w:t>
      </w:r>
      <w:r w:rsidR="00395A1B">
        <w:rPr>
          <w:rFonts w:ascii="Calibri" w:hAnsi="Calibri"/>
        </w:rPr>
        <w:t xml:space="preserve"> exceptional leadership in the petroleum geosciences.</w:t>
      </w:r>
      <w:proofErr w:type="gramEnd"/>
      <w:r w:rsidR="00395A1B">
        <w:rPr>
          <w:rFonts w:ascii="Calibri" w:hAnsi="Calibri"/>
        </w:rPr>
        <w:t xml:space="preserve">  It is AAPG’s second most distinguished award.  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Recipient does not need to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395A1B">
        <w:rPr>
          <w:rFonts w:ascii="Calibri" w:hAnsi="Calibri"/>
        </w:rPr>
        <w:t>.  Only one awarded per year.</w:t>
      </w:r>
      <w:r w:rsidR="00D435AC"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B879EB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should emphasize </w:t>
      </w:r>
      <w:r w:rsidR="00A03345">
        <w:rPr>
          <w:rFonts w:ascii="Calibri" w:hAnsi="Calibri"/>
        </w:rPr>
        <w:t xml:space="preserve">exceptional leadership demonstrated and extraordinary service given to the petroleum </w:t>
      </w:r>
      <w:r w:rsidR="00182C9D">
        <w:rPr>
          <w:rFonts w:ascii="Calibri" w:hAnsi="Calibri"/>
        </w:rPr>
        <w:t>geosc</w:t>
      </w:r>
      <w:r w:rsidR="006832FA">
        <w:rPr>
          <w:rFonts w:ascii="Calibri" w:hAnsi="Calibri"/>
        </w:rPr>
        <w:t>iences and the Association as an</w:t>
      </w:r>
      <w:r w:rsidR="00182C9D">
        <w:rPr>
          <w:rFonts w:ascii="Calibri" w:hAnsi="Calibri"/>
        </w:rPr>
        <w:t xml:space="preserve"> elected official and/or through substantial service on AAPG committees, or will have shown distinguished leadership in and remarkable service to the petroleum geosciences in a corporation or company, academic or research institution, or position of government.</w:t>
      </w:r>
      <w:r w:rsidR="009D77A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</w:p>
    <w:p w:rsidR="00D435AC" w:rsidRDefault="00182C9D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Demonstrated leadership in advancing the goals of the Association and/or petroleum geosciences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513959" w:rsidRDefault="00182C9D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Articulated vision for future achievements of the Association and/or petroleum geosciences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513959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Demonstrated leadership in developing and/or implementing practical programs benefiting AAPG and/or petroleum geosciences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513959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Demonstrated ability to lead the Association and/or petroleum geosciences to a major accomplishment or milestone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BB6D3F" w:rsidRDefault="00BB6D3F" w:rsidP="00BB6D3F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Demonstrated leadership in the implementation of effective management strategies that serve to optimize the resources of the Association and/or the petroleum geosciences </w:t>
      </w:r>
    </w:p>
    <w:p w:rsidR="00BB6D3F" w:rsidRDefault="00BB6D3F" w:rsidP="00BB6D3F">
      <w:pPr>
        <w:pStyle w:val="ListParagraph"/>
        <w:numPr>
          <w:ilvl w:val="0"/>
          <w:numId w:val="11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BB6D3F" w:rsidRDefault="00BB6D3F" w:rsidP="00BB6D3F">
      <w:pPr>
        <w:pStyle w:val="ListParagraph"/>
        <w:numPr>
          <w:ilvl w:val="0"/>
          <w:numId w:val="11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BB6D3F" w:rsidRDefault="00BB6D3F" w:rsidP="00BB6D3F">
      <w:pPr>
        <w:pStyle w:val="ListParagraph"/>
        <w:numPr>
          <w:ilvl w:val="0"/>
          <w:numId w:val="11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:rsidR="003C12EE" w:rsidRDefault="003C12EE" w:rsidP="003C12EE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Demonstrated leadership in </w:t>
      </w:r>
      <w:r w:rsidR="007F5CCB">
        <w:rPr>
          <w:rFonts w:ascii="Calibri" w:hAnsi="Calibri"/>
          <w:b/>
        </w:rPr>
        <w:t xml:space="preserve">the </w:t>
      </w:r>
      <w:r w:rsidR="00BB6D3F">
        <w:rPr>
          <w:rFonts w:ascii="Calibri" w:hAnsi="Calibri"/>
          <w:b/>
        </w:rPr>
        <w:t>design and</w:t>
      </w:r>
      <w:r w:rsidR="00CB0C28">
        <w:rPr>
          <w:rFonts w:ascii="Calibri" w:hAnsi="Calibri"/>
          <w:b/>
        </w:rPr>
        <w:t>/or</w:t>
      </w:r>
      <w:r w:rsidR="00BB6D3F">
        <w:rPr>
          <w:rFonts w:ascii="Calibri" w:hAnsi="Calibri"/>
          <w:b/>
        </w:rPr>
        <w:t xml:space="preserve"> </w:t>
      </w:r>
      <w:r w:rsidR="007F5CCB">
        <w:rPr>
          <w:rFonts w:ascii="Calibri" w:hAnsi="Calibri"/>
          <w:b/>
        </w:rPr>
        <w:t>implementation</w:t>
      </w:r>
      <w:r w:rsidR="00BB6D3F">
        <w:rPr>
          <w:rFonts w:ascii="Calibri" w:hAnsi="Calibri"/>
          <w:b/>
        </w:rPr>
        <w:t xml:space="preserve"> of a sound business plan</w:t>
      </w:r>
      <w:r>
        <w:rPr>
          <w:rFonts w:ascii="Calibri" w:hAnsi="Calibri"/>
          <w:b/>
        </w:rPr>
        <w:t xml:space="preserve"> </w:t>
      </w:r>
      <w:r w:rsidR="00CB0C28">
        <w:rPr>
          <w:rFonts w:ascii="Calibri" w:hAnsi="Calibri"/>
          <w:b/>
        </w:rPr>
        <w:t>that maximizes</w:t>
      </w:r>
      <w:r>
        <w:rPr>
          <w:rFonts w:ascii="Calibri" w:hAnsi="Calibri"/>
          <w:b/>
        </w:rPr>
        <w:t xml:space="preserve"> the assets of the Association and/or petroleum geoscience community.</w:t>
      </w:r>
      <w:proofErr w:type="gramEnd"/>
    </w:p>
    <w:p w:rsidR="003C12EE" w:rsidRDefault="003C12EE" w:rsidP="003C12EE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5"/>
    </w:p>
    <w:p w:rsidR="003C12EE" w:rsidRDefault="003C12EE" w:rsidP="003C12EE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6"/>
    </w:p>
    <w:p w:rsidR="003C12EE" w:rsidRPr="003C12EE" w:rsidRDefault="003C12EE" w:rsidP="003C12EE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7"/>
    </w:p>
    <w:p w:rsidR="00D435AC" w:rsidRPr="00315700" w:rsidRDefault="00315700" w:rsidP="00315700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Past Presidency and </w:t>
      </w:r>
      <w:r w:rsidR="009355C0">
        <w:rPr>
          <w:rFonts w:ascii="Calibri" w:hAnsi="Calibri"/>
          <w:b/>
        </w:rPr>
        <w:t xml:space="preserve">AAPG </w:t>
      </w:r>
      <w:r w:rsidR="00D435AC" w:rsidRPr="0088495E">
        <w:rPr>
          <w:rFonts w:ascii="Calibri" w:hAnsi="Calibri"/>
          <w:b/>
        </w:rPr>
        <w:t xml:space="preserve">Honorary Membership awarded </w:t>
      </w:r>
      <w:r w:rsidR="00D435AC" w:rsidRPr="00315700">
        <w:rPr>
          <w:rFonts w:ascii="Calibri" w:hAnsi="Calibri"/>
        </w:rPr>
        <w:t xml:space="preserve">(not necessary, but </w:t>
      </w:r>
      <w:r w:rsidR="005D4FDF">
        <w:rPr>
          <w:rFonts w:ascii="Calibri" w:hAnsi="Calibri"/>
        </w:rPr>
        <w:t>preferred for candidacy)</w:t>
      </w:r>
    </w:p>
    <w:p w:rsidR="00D435AC" w:rsidRPr="0088495E" w:rsidRDefault="00D435AC" w:rsidP="00315700">
      <w:pPr>
        <w:spacing w:before="120"/>
        <w:ind w:left="720" w:hanging="360"/>
        <w:rPr>
          <w:rFonts w:ascii="Calibri" w:hAnsi="Calibri"/>
        </w:rPr>
      </w:pPr>
      <w:r w:rsidRPr="0088495E">
        <w:rPr>
          <w:rFonts w:ascii="Calibri" w:hAnsi="Calibri"/>
        </w:rPr>
        <w:t>Year</w:t>
      </w:r>
      <w:r w:rsidR="00315700">
        <w:rPr>
          <w:rFonts w:ascii="Calibri" w:hAnsi="Calibri"/>
        </w:rPr>
        <w:t>(s)</w:t>
      </w:r>
      <w:r w:rsidRPr="0088495E">
        <w:rPr>
          <w:rFonts w:ascii="Calibri" w:hAnsi="Calibri"/>
        </w:rPr>
        <w:t xml:space="preserve">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19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0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1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2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60549F">
              <w:rPr>
                <w:rFonts w:ascii="Calibri" w:hAnsi="Calibri"/>
                <w:b/>
              </w:rPr>
              <w:t>Karin Alyea</w:t>
            </w:r>
            <w:r w:rsidRPr="0088495E">
              <w:rPr>
                <w:rFonts w:ascii="Calibri" w:hAnsi="Calibri"/>
                <w:b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60549F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60549F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BB0FD4"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2C213" wp14:editId="16AC2447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81DD4"/>
    <w:rsid w:val="0009678F"/>
    <w:rsid w:val="00182C9D"/>
    <w:rsid w:val="001C19A4"/>
    <w:rsid w:val="00207ADC"/>
    <w:rsid w:val="00210440"/>
    <w:rsid w:val="002639D7"/>
    <w:rsid w:val="002C2EF1"/>
    <w:rsid w:val="002E5C53"/>
    <w:rsid w:val="002F27DA"/>
    <w:rsid w:val="00315700"/>
    <w:rsid w:val="00395A1B"/>
    <w:rsid w:val="003C12EE"/>
    <w:rsid w:val="0040692C"/>
    <w:rsid w:val="00434586"/>
    <w:rsid w:val="004B54B6"/>
    <w:rsid w:val="00513959"/>
    <w:rsid w:val="00557679"/>
    <w:rsid w:val="005D4FDF"/>
    <w:rsid w:val="0060549F"/>
    <w:rsid w:val="006832FA"/>
    <w:rsid w:val="0068741B"/>
    <w:rsid w:val="00763B3D"/>
    <w:rsid w:val="00784BEE"/>
    <w:rsid w:val="007D54EA"/>
    <w:rsid w:val="007F5CCB"/>
    <w:rsid w:val="007F6237"/>
    <w:rsid w:val="0088495E"/>
    <w:rsid w:val="008B7042"/>
    <w:rsid w:val="008C4D04"/>
    <w:rsid w:val="00914165"/>
    <w:rsid w:val="009355C0"/>
    <w:rsid w:val="009B5B6D"/>
    <w:rsid w:val="009D3527"/>
    <w:rsid w:val="009D77AB"/>
    <w:rsid w:val="00A03345"/>
    <w:rsid w:val="00A9565E"/>
    <w:rsid w:val="00B5133B"/>
    <w:rsid w:val="00B879EB"/>
    <w:rsid w:val="00BB0FD4"/>
    <w:rsid w:val="00BB6D3F"/>
    <w:rsid w:val="00C2374A"/>
    <w:rsid w:val="00C24F98"/>
    <w:rsid w:val="00C80844"/>
    <w:rsid w:val="00C95E97"/>
    <w:rsid w:val="00CB0C28"/>
    <w:rsid w:val="00D21DCF"/>
    <w:rsid w:val="00D435AC"/>
    <w:rsid w:val="00E3586F"/>
    <w:rsid w:val="00E73C9D"/>
    <w:rsid w:val="00E969F1"/>
    <w:rsid w:val="00F04EAE"/>
    <w:rsid w:val="00F36AD0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5</cp:revision>
  <dcterms:created xsi:type="dcterms:W3CDTF">2016-03-02T21:37:00Z</dcterms:created>
  <dcterms:modified xsi:type="dcterms:W3CDTF">2016-11-02T18:10:00Z</dcterms:modified>
</cp:coreProperties>
</file>