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F17E" w14:textId="77777777"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3EFE5C3E" w14:textId="77777777"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9AF3" wp14:editId="5CB717C5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C33E" w14:textId="77777777"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A9A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" fillcolor="#ff9">
                <v:textbox>
                  <w:txbxContent>
                    <w:p w14:paraId="2EACC33E" w14:textId="77777777"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251">
        <w:rPr>
          <w:rFonts w:ascii="Calibri" w:hAnsi="Calibri"/>
          <w:b/>
          <w:caps/>
          <w:color w:val="auto"/>
          <w:sz w:val="28"/>
          <w:szCs w:val="28"/>
        </w:rPr>
        <w:t>Grover e. murray memorial distinguished educator award</w:t>
      </w:r>
    </w:p>
    <w:p w14:paraId="3F259ED3" w14:textId="77777777"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214AD880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4F6063CA" w14:textId="77777777" w:rsidR="00D435AC" w:rsidRPr="0088495E" w:rsidRDefault="008C3251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Distinguished and outstanding contributions to geological education.  </w:t>
      </w:r>
    </w:p>
    <w:p w14:paraId="3FE12C8D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14:paraId="3C76F3D7" w14:textId="77777777" w:rsidR="00D435AC" w:rsidRPr="0088495E" w:rsidRDefault="008C3251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>Does not need to</w:t>
      </w:r>
      <w:r w:rsidR="00D435AC" w:rsidRPr="0088495E">
        <w:rPr>
          <w:rFonts w:ascii="Calibri" w:hAnsi="Calibri"/>
        </w:rPr>
        <w:t xml:space="preserve"> 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r w:rsidR="00D435AC" w:rsidRPr="008849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Must be </w:t>
      </w:r>
      <w:r w:rsidR="00D435AC" w:rsidRPr="0088495E">
        <w:rPr>
          <w:rFonts w:ascii="Calibri" w:hAnsi="Calibri"/>
        </w:rPr>
        <w:t xml:space="preserve">living at the time of selection, and willing to be present to receive the </w:t>
      </w:r>
      <w:r w:rsidR="00681E29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DB0EDD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D435AC" w:rsidRPr="0088495E">
        <w:rPr>
          <w:rFonts w:ascii="Calibri" w:hAnsi="Calibri"/>
        </w:rPr>
        <w:t xml:space="preserve">.  Only one </w:t>
      </w:r>
      <w:r>
        <w:rPr>
          <w:rFonts w:ascii="Calibri" w:hAnsi="Calibri"/>
        </w:rPr>
        <w:t>award per year unless funding is approved by the Executive Committee when it approves the award slate.</w:t>
      </w:r>
    </w:p>
    <w:p w14:paraId="3A75580C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42BF8F23" w14:textId="77777777" w:rsidR="00B879EB" w:rsidRPr="0088495E" w:rsidRDefault="00B879EB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</w:t>
      </w:r>
      <w:r w:rsidR="00320080">
        <w:rPr>
          <w:rFonts w:ascii="Calibri" w:hAnsi="Calibri"/>
        </w:rPr>
        <w:t>will most often involve the teaching and counseling of students at the university level.</w:t>
      </w:r>
      <w:r w:rsidR="00FC5057">
        <w:rPr>
          <w:rFonts w:ascii="Calibri" w:hAnsi="Calibri"/>
        </w:rPr>
        <w:t xml:space="preserve">  </w:t>
      </w:r>
    </w:p>
    <w:p w14:paraId="49E31632" w14:textId="77777777" w:rsidR="00D435AC" w:rsidRDefault="008C3251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Teaching of students</w:t>
      </w:r>
    </w:p>
    <w:p w14:paraId="27D745E5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08A131D8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2B01E22B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024E5607" w14:textId="77777777" w:rsidR="00D435AC" w:rsidRPr="00443C0B" w:rsidRDefault="008C3251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Guidance of student research </w:t>
      </w:r>
    </w:p>
    <w:p w14:paraId="12470C2F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4AAB1F0C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21D2F424" w14:textId="77777777"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34ECC852" w14:textId="77777777"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Research and scientific publications</w:t>
      </w:r>
    </w:p>
    <w:p w14:paraId="7ACDB0F3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400A5F33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8F30A5B" w14:textId="77777777"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4EE1354D" w14:textId="77777777"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University and community activities</w:t>
      </w:r>
    </w:p>
    <w:p w14:paraId="30C6A88F" w14:textId="77777777"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03D4AC4" w14:textId="77777777"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A6A32B8" w14:textId="77777777"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37289DCD" w14:textId="77777777"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Involvement in activities of scientific/professional organizations</w:t>
      </w:r>
    </w:p>
    <w:p w14:paraId="2C3A9CF6" w14:textId="77777777"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FA45AE3" w14:textId="77777777"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3F3FA848" w14:textId="77777777"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0827A8A1" w14:textId="77777777" w:rsidR="008C3251" w:rsidRDefault="00320080" w:rsidP="008C3251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Contributions to the education of the public</w:t>
      </w:r>
    </w:p>
    <w:p w14:paraId="747CCD20" w14:textId="77777777"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2D63E02" w14:textId="77777777"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015B675" w14:textId="77777777" w:rsidR="008C3251" w:rsidRPr="00443C0B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C057759" w14:textId="77777777" w:rsidR="00320080" w:rsidRDefault="00320080" w:rsidP="00320080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The management of educational programs</w:t>
      </w:r>
    </w:p>
    <w:p w14:paraId="78C09128" w14:textId="77777777"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0E8DA73E" w14:textId="77777777"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B55A4CD" w14:textId="77777777" w:rsidR="00320080" w:rsidRPr="00443C0B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4FA03DEA" w14:textId="77777777"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t>If the person wins, what email address and/or phone number should be used to contact?</w:t>
      </w:r>
    </w:p>
    <w:p w14:paraId="51741425" w14:textId="77777777"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4D8">
        <w:rPr>
          <w:rFonts w:ascii="Calibri" w:hAnsi="Calibri"/>
          <w:b/>
        </w:rPr>
        <w:instrText xml:space="preserve"> FORMTEXT </w:instrText>
      </w:r>
      <w:r w:rsidRPr="00B234D8">
        <w:rPr>
          <w:rFonts w:ascii="Calibri" w:hAnsi="Calibri"/>
          <w:b/>
        </w:rPr>
      </w:r>
      <w:r w:rsidRPr="00B234D8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34D8">
        <w:rPr>
          <w:rFonts w:ascii="Calibri" w:hAnsi="Calibri"/>
          <w:b/>
        </w:rPr>
        <w:fldChar w:fldCharType="end"/>
      </w:r>
    </w:p>
    <w:p w14:paraId="6D35BCFC" w14:textId="5B8AE0F3" w:rsidR="00B234D8" w:rsidRPr="00B234D8" w:rsidRDefault="00B234D8" w:rsidP="00B234D8">
      <w:pPr>
        <w:keepNext/>
        <w:spacing w:before="120"/>
        <w:rPr>
          <w:rFonts w:ascii="Calibri" w:hAnsi="Calibri"/>
          <w:b/>
        </w:rPr>
      </w:pPr>
      <w:r w:rsidRPr="00B234D8">
        <w:rPr>
          <w:rFonts w:ascii="Calibri" w:hAnsi="Calibri"/>
          <w:b/>
        </w:rPr>
        <w:t>Additional Comments and Supporting Material</w:t>
      </w:r>
      <w:r w:rsidR="008A3A10">
        <w:rPr>
          <w:rFonts w:ascii="Calibri" w:hAnsi="Calibri"/>
          <w:b/>
        </w:rPr>
        <w:t>: Documents limited to a maximum of five-pages (5); submissions exceeding this limit may be omitted/excluded from nomination material submitted to council for review/consideration.  No exceptions.</w:t>
      </w:r>
    </w:p>
    <w:p w14:paraId="419FFED1" w14:textId="77777777" w:rsidR="00B234D8" w:rsidRPr="00B234D8" w:rsidRDefault="00B234D8" w:rsidP="00B234D8">
      <w:pPr>
        <w:keepNext/>
        <w:spacing w:before="120"/>
        <w:rPr>
          <w:rFonts w:ascii="Calibri" w:hAnsi="Calibri"/>
        </w:rPr>
      </w:pPr>
      <w:r w:rsidRPr="00B234D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4D8">
        <w:rPr>
          <w:rFonts w:ascii="Calibri" w:hAnsi="Calibri"/>
          <w:b/>
        </w:rPr>
        <w:instrText xml:space="preserve"> FORMTEXT </w:instrText>
      </w:r>
      <w:r w:rsidRPr="00B234D8">
        <w:rPr>
          <w:rFonts w:ascii="Calibri" w:hAnsi="Calibri"/>
          <w:b/>
        </w:rPr>
      </w:r>
      <w:r w:rsidRPr="00B234D8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234D8">
        <w:rPr>
          <w:rFonts w:ascii="Calibri" w:hAnsi="Calibri"/>
          <w:b/>
        </w:rPr>
        <w:fldChar w:fldCharType="end"/>
      </w:r>
    </w:p>
    <w:p w14:paraId="31FF67BA" w14:textId="77777777" w:rsidR="00443C0B" w:rsidRDefault="00443C0B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</w:p>
    <w:p w14:paraId="2E3B0F35" w14:textId="77777777"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2AC3266B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14:paraId="1BA59943" w14:textId="77777777"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2C00F3" w14:paraId="782BCFB0" w14:textId="77777777" w:rsidTr="002C00F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3AF55045" w14:textId="77777777" w:rsidR="002C00F3" w:rsidRDefault="002C00F3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701531FE" w14:textId="77777777"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2C00F3" w14:paraId="6C7823A5" w14:textId="77777777" w:rsidTr="002C00F3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43CB7ADD" w14:textId="77777777"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703547B9" w14:textId="77777777" w:rsidR="002C00F3" w:rsidRDefault="002C00F3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70D836F" w14:textId="2B30AC06" w:rsidR="002C00F3" w:rsidRDefault="002C00F3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8A3A10">
              <w:rPr>
                <w:rFonts w:ascii="Calibri" w:hAnsi="Calibri"/>
                <w:b/>
              </w:rPr>
              <w:t>26</w:t>
            </w:r>
          </w:p>
        </w:tc>
      </w:tr>
    </w:tbl>
    <w:p w14:paraId="57FC677A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3DAC" w14:textId="77777777" w:rsidR="00D435AC" w:rsidRDefault="00D435AC" w:rsidP="00D435AC">
      <w:r>
        <w:separator/>
      </w:r>
    </w:p>
  </w:endnote>
  <w:endnote w:type="continuationSeparator" w:id="0">
    <w:p w14:paraId="1BDE4E03" w14:textId="77777777"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A284" w14:textId="77777777"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E627" w14:textId="77777777"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557" w14:textId="77777777"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C2F2" w14:textId="77777777" w:rsidR="00D435AC" w:rsidRDefault="00D435AC" w:rsidP="00D435AC">
      <w:r>
        <w:separator/>
      </w:r>
    </w:p>
  </w:footnote>
  <w:footnote w:type="continuationSeparator" w:id="0">
    <w:p w14:paraId="1307D812" w14:textId="77777777"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14C9" w14:textId="77777777"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1A32" w14:textId="77777777"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A3506" wp14:editId="77D12CB3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65D" w14:textId="77777777"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571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760E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6136">
    <w:abstractNumId w:val="6"/>
  </w:num>
  <w:num w:numId="2" w16cid:durableId="82916597">
    <w:abstractNumId w:val="7"/>
  </w:num>
  <w:num w:numId="3" w16cid:durableId="1100950835">
    <w:abstractNumId w:val="8"/>
  </w:num>
  <w:num w:numId="4" w16cid:durableId="453253962">
    <w:abstractNumId w:val="2"/>
  </w:num>
  <w:num w:numId="5" w16cid:durableId="509292180">
    <w:abstractNumId w:val="1"/>
  </w:num>
  <w:num w:numId="6" w16cid:durableId="1287200944">
    <w:abstractNumId w:val="5"/>
  </w:num>
  <w:num w:numId="7" w16cid:durableId="391464790">
    <w:abstractNumId w:val="4"/>
  </w:num>
  <w:num w:numId="8" w16cid:durableId="2064013381">
    <w:abstractNumId w:val="0"/>
  </w:num>
  <w:num w:numId="9" w16cid:durableId="76646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7388D"/>
    <w:rsid w:val="0009112B"/>
    <w:rsid w:val="00155F26"/>
    <w:rsid w:val="00230366"/>
    <w:rsid w:val="002639D7"/>
    <w:rsid w:val="002C00F3"/>
    <w:rsid w:val="002C2EF1"/>
    <w:rsid w:val="00320080"/>
    <w:rsid w:val="00325A4B"/>
    <w:rsid w:val="003F7EFF"/>
    <w:rsid w:val="0040692C"/>
    <w:rsid w:val="00443C0B"/>
    <w:rsid w:val="00547F1B"/>
    <w:rsid w:val="005B456A"/>
    <w:rsid w:val="005C7389"/>
    <w:rsid w:val="00613EE4"/>
    <w:rsid w:val="00640ABC"/>
    <w:rsid w:val="00681E29"/>
    <w:rsid w:val="0068741B"/>
    <w:rsid w:val="007D54EA"/>
    <w:rsid w:val="007F12F5"/>
    <w:rsid w:val="007F6237"/>
    <w:rsid w:val="008525C7"/>
    <w:rsid w:val="008771DA"/>
    <w:rsid w:val="0088495E"/>
    <w:rsid w:val="008A3A10"/>
    <w:rsid w:val="008C3251"/>
    <w:rsid w:val="008D5E6E"/>
    <w:rsid w:val="008E21FF"/>
    <w:rsid w:val="009355C0"/>
    <w:rsid w:val="009B5B6D"/>
    <w:rsid w:val="009D77AB"/>
    <w:rsid w:val="00B234D8"/>
    <w:rsid w:val="00B53ECF"/>
    <w:rsid w:val="00B54367"/>
    <w:rsid w:val="00B87890"/>
    <w:rsid w:val="00B879EB"/>
    <w:rsid w:val="00BB6605"/>
    <w:rsid w:val="00CA744F"/>
    <w:rsid w:val="00D435AC"/>
    <w:rsid w:val="00D62667"/>
    <w:rsid w:val="00D6566B"/>
    <w:rsid w:val="00DB0EDD"/>
    <w:rsid w:val="00E27E52"/>
    <w:rsid w:val="00E3586F"/>
    <w:rsid w:val="00E868D6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F008"/>
  <w15:docId w15:val="{124A26B7-3EAB-403B-BE14-54AC2D3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dcterms:created xsi:type="dcterms:W3CDTF">2023-01-05T21:52:00Z</dcterms:created>
  <dcterms:modified xsi:type="dcterms:W3CDTF">2023-01-05T21:52:00Z</dcterms:modified>
</cp:coreProperties>
</file>