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A3B">
        <w:rPr>
          <w:rFonts w:ascii="Calibri" w:hAnsi="Calibri"/>
          <w:b/>
          <w:caps/>
          <w:noProof/>
          <w:color w:val="auto"/>
          <w:sz w:val="28"/>
          <w:szCs w:val="28"/>
        </w:rPr>
        <w:t>Honorary member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Awarded </w:t>
      </w:r>
      <w:r w:rsidR="00657F14">
        <w:rPr>
          <w:rFonts w:ascii="Calibri" w:hAnsi="Calibri"/>
          <w:b/>
        </w:rPr>
        <w:t>to:</w:t>
      </w:r>
    </w:p>
    <w:p w:rsidR="00D435AC" w:rsidRPr="0088495E" w:rsidRDefault="00657F14" w:rsidP="00914165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Persons who have distinguished themselves by their service and devotion to the science and profession of petroleum geology and to the Association</w:t>
      </w:r>
      <w:r w:rsidR="00395A1B">
        <w:rPr>
          <w:rFonts w:ascii="Calibri" w:hAnsi="Calibri"/>
        </w:rPr>
        <w:t>.</w:t>
      </w:r>
      <w:proofErr w:type="gramEnd"/>
      <w:r w:rsidR="00395A1B">
        <w:rPr>
          <w:rFonts w:ascii="Calibri" w:hAnsi="Calibri"/>
        </w:rPr>
        <w:t xml:space="preserve">  </w:t>
      </w:r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657F14" w:rsidP="00914165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Must be a member of AAPG.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Contributions to the science and profession.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Can award more than one per year.</w:t>
      </w:r>
      <w:proofErr w:type="gramEnd"/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D435AC" w:rsidRDefault="00657F14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Service to petroleum geology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657F14" w:rsidRDefault="00657F14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</w:p>
    <w:p w:rsidR="00657F14" w:rsidRDefault="00657F14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"/>
    </w:p>
    <w:p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Service to AAPG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657F14" w:rsidRDefault="00657F14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657F14" w:rsidRDefault="00657F14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Contributions to the science and profession of petroleum geology.</w:t>
      </w:r>
      <w:proofErr w:type="gramEnd"/>
      <w:r>
        <w:rPr>
          <w:rFonts w:ascii="Calibri" w:hAnsi="Calibri"/>
          <w:b/>
        </w:rPr>
        <w:t xml:space="preserve">  </w:t>
      </w:r>
      <w:proofErr w:type="gramStart"/>
      <w:r>
        <w:rPr>
          <w:rFonts w:ascii="Calibri" w:hAnsi="Calibri"/>
          <w:b/>
        </w:rPr>
        <w:t>May be in particular areas or combinations of discovery thinking, application, exploration leadership, research, etc.</w:t>
      </w:r>
      <w:proofErr w:type="gramEnd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4"/>
    </w:p>
    <w:p w:rsidR="00657F14" w:rsidRDefault="00657F14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5"/>
    </w:p>
    <w:p w:rsidR="00657F14" w:rsidRDefault="00657F14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6"/>
    </w:p>
    <w:p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Favorable reflection on geologic profession and the Association</w:t>
      </w:r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7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8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9"/>
    </w:p>
    <w:p w:rsidR="00657F14" w:rsidRDefault="00657F14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0"/>
    </w:p>
    <w:p w:rsidR="00657F14" w:rsidRDefault="00657F14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1"/>
    </w:p>
    <w:p w:rsidR="00D435AC" w:rsidRDefault="00315700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  <w:r w:rsidR="00D435AC" w:rsidRPr="0088495E">
        <w:rPr>
          <w:rFonts w:ascii="Calibri" w:hAnsi="Calibri"/>
          <w:b/>
        </w:rPr>
        <w:t xml:space="preserve"> </w:t>
      </w:r>
    </w:p>
    <w:p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2"/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23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4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5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6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7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:rsidTr="00F36AD0">
        <w:tc>
          <w:tcPr>
            <w:tcW w:w="9360" w:type="dxa"/>
            <w:gridSpan w:val="3"/>
            <w:shd w:val="clear" w:color="auto" w:fill="FFFF99"/>
            <w:vAlign w:val="bottom"/>
          </w:tcPr>
          <w:p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435AC" w:rsidRPr="0088495E" w:rsidRDefault="00D435AC" w:rsidP="004D327A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4D327A">
              <w:rPr>
                <w:rFonts w:ascii="Calibri" w:hAnsi="Calibri"/>
                <w:b/>
              </w:rPr>
              <w:t>Karin Alyea</w:t>
            </w:r>
            <w:r w:rsidRPr="0088495E">
              <w:rPr>
                <w:rFonts w:ascii="Calibri" w:hAnsi="Calibri"/>
                <w:b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435AC" w:rsidRPr="0088495E" w:rsidTr="00F36AD0">
        <w:tc>
          <w:tcPr>
            <w:tcW w:w="3396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435AC" w:rsidRPr="0088495E" w:rsidRDefault="00D435AC" w:rsidP="004D327A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4D327A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93282D"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1" w:rsidRDefault="00D54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Pr="00D54821" w:rsidRDefault="00D54821" w:rsidP="00D54821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1" w:rsidRDefault="00D54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1" w:rsidRDefault="00D54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E4331" wp14:editId="59049095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1" w:rsidRDefault="00D54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81DD4"/>
    <w:rsid w:val="0009678F"/>
    <w:rsid w:val="000E6C92"/>
    <w:rsid w:val="00182C9D"/>
    <w:rsid w:val="001C19A4"/>
    <w:rsid w:val="00207ADC"/>
    <w:rsid w:val="00210440"/>
    <w:rsid w:val="002639D7"/>
    <w:rsid w:val="002C2EF1"/>
    <w:rsid w:val="002E5C53"/>
    <w:rsid w:val="00315700"/>
    <w:rsid w:val="00395A1B"/>
    <w:rsid w:val="003C12EE"/>
    <w:rsid w:val="0040692C"/>
    <w:rsid w:val="00434586"/>
    <w:rsid w:val="004A3AD8"/>
    <w:rsid w:val="004D327A"/>
    <w:rsid w:val="00513959"/>
    <w:rsid w:val="00557679"/>
    <w:rsid w:val="00564FC4"/>
    <w:rsid w:val="005D4FDF"/>
    <w:rsid w:val="00657F14"/>
    <w:rsid w:val="006832FA"/>
    <w:rsid w:val="0068741B"/>
    <w:rsid w:val="006D6188"/>
    <w:rsid w:val="00763B3D"/>
    <w:rsid w:val="00796578"/>
    <w:rsid w:val="007D54EA"/>
    <w:rsid w:val="007F5CCB"/>
    <w:rsid w:val="007F6237"/>
    <w:rsid w:val="0088495E"/>
    <w:rsid w:val="008C4D04"/>
    <w:rsid w:val="00914165"/>
    <w:rsid w:val="0093282D"/>
    <w:rsid w:val="009355C0"/>
    <w:rsid w:val="00970A3B"/>
    <w:rsid w:val="009B5B6D"/>
    <w:rsid w:val="009D3527"/>
    <w:rsid w:val="009D77AB"/>
    <w:rsid w:val="00A03345"/>
    <w:rsid w:val="00A9565E"/>
    <w:rsid w:val="00B37FC5"/>
    <w:rsid w:val="00B50603"/>
    <w:rsid w:val="00B5133B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D54821"/>
    <w:rsid w:val="00E3586F"/>
    <w:rsid w:val="00E73201"/>
    <w:rsid w:val="00E73C9D"/>
    <w:rsid w:val="00E969F1"/>
    <w:rsid w:val="00F04EAE"/>
    <w:rsid w:val="00F36AD0"/>
    <w:rsid w:val="00F633A1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5</cp:revision>
  <dcterms:created xsi:type="dcterms:W3CDTF">2016-03-02T21:41:00Z</dcterms:created>
  <dcterms:modified xsi:type="dcterms:W3CDTF">2016-11-02T18:19:00Z</dcterms:modified>
</cp:coreProperties>
</file>